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614AB" w14:textId="77777777" w:rsidR="002D298F" w:rsidRDefault="002D298F" w:rsidP="002D298F">
      <w:pPr>
        <w:pBdr>
          <w:top w:val="nil"/>
          <w:left w:val="nil"/>
          <w:bottom w:val="nil"/>
          <w:right w:val="nil"/>
          <w:between w:val="nil"/>
        </w:pBdr>
        <w:shd w:val="clear" w:color="auto" w:fill="FFFFFF"/>
        <w:spacing w:line="240" w:lineRule="auto"/>
        <w:ind w:left="1" w:hanging="3"/>
        <w:jc w:val="center"/>
        <w:rPr>
          <w:color w:val="000000"/>
          <w:sz w:val="28"/>
          <w:szCs w:val="28"/>
        </w:rPr>
      </w:pPr>
    </w:p>
    <w:p w14:paraId="3003AA8E" w14:textId="7260E2BB" w:rsidR="002D298F" w:rsidRDefault="00CF088A" w:rsidP="00CF088A">
      <w:pPr>
        <w:pBdr>
          <w:top w:val="nil"/>
          <w:left w:val="nil"/>
          <w:bottom w:val="nil"/>
          <w:right w:val="nil"/>
          <w:between w:val="nil"/>
        </w:pBdr>
        <w:shd w:val="clear" w:color="auto" w:fill="FFFFFF"/>
        <w:spacing w:line="240" w:lineRule="auto"/>
        <w:ind w:left="1" w:hanging="3"/>
        <w:rPr>
          <w:color w:val="000000"/>
          <w:sz w:val="28"/>
          <w:szCs w:val="28"/>
        </w:rPr>
      </w:pPr>
      <w:bookmarkStart w:id="0" w:name="_GoBack"/>
      <w:r>
        <w:rPr>
          <w:noProof/>
          <w:color w:val="000000"/>
          <w:sz w:val="28"/>
          <w:szCs w:val="28"/>
        </w:rPr>
        <w:drawing>
          <wp:inline distT="0" distB="0" distL="0" distR="0" wp14:anchorId="09E71F9D" wp14:editId="30125E72">
            <wp:extent cx="7062417" cy="9052393"/>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ОГЛАСОВАНО»_page-0001.jpg"/>
                    <pic:cNvPicPr/>
                  </pic:nvPicPr>
                  <pic:blipFill>
                    <a:blip r:embed="rId7">
                      <a:extLst>
                        <a:ext uri="{28A0092B-C50C-407E-A947-70E740481C1C}">
                          <a14:useLocalDpi xmlns:a14="http://schemas.microsoft.com/office/drawing/2010/main" val="0"/>
                        </a:ext>
                      </a:extLst>
                    </a:blip>
                    <a:stretch>
                      <a:fillRect/>
                    </a:stretch>
                  </pic:blipFill>
                  <pic:spPr>
                    <a:xfrm>
                      <a:off x="0" y="0"/>
                      <a:ext cx="7085895" cy="9082486"/>
                    </a:xfrm>
                    <a:prstGeom prst="rect">
                      <a:avLst/>
                    </a:prstGeom>
                  </pic:spPr>
                </pic:pic>
              </a:graphicData>
            </a:graphic>
          </wp:inline>
        </w:drawing>
      </w:r>
      <w:bookmarkEnd w:id="0"/>
    </w:p>
    <w:p w14:paraId="6CDDD835" w14:textId="77777777" w:rsidR="002D298F" w:rsidRDefault="002D298F" w:rsidP="002D298F">
      <w:pPr>
        <w:pBdr>
          <w:top w:val="nil"/>
          <w:left w:val="nil"/>
          <w:bottom w:val="nil"/>
          <w:right w:val="nil"/>
          <w:between w:val="nil"/>
        </w:pBdr>
        <w:spacing w:line="240" w:lineRule="auto"/>
        <w:ind w:left="1" w:hanging="3"/>
        <w:jc w:val="center"/>
        <w:rPr>
          <w:color w:val="000000"/>
          <w:sz w:val="28"/>
          <w:szCs w:val="28"/>
        </w:rPr>
      </w:pPr>
    </w:p>
    <w:p w14:paraId="08680B52" w14:textId="325A7259" w:rsidR="00B84CDE" w:rsidRDefault="00CF188D" w:rsidP="002D298F">
      <w:pPr>
        <w:pBdr>
          <w:top w:val="nil"/>
          <w:left w:val="nil"/>
          <w:bottom w:val="nil"/>
          <w:right w:val="nil"/>
          <w:between w:val="nil"/>
        </w:pBdr>
        <w:spacing w:line="240" w:lineRule="auto"/>
        <w:ind w:left="0" w:hanging="2"/>
        <w:rPr>
          <w:color w:val="000000"/>
        </w:rPr>
      </w:pPr>
      <w:r>
        <w:rPr>
          <w:b/>
          <w:color w:val="000000"/>
        </w:rPr>
        <w:t>Информационная карта образовательной программы</w:t>
      </w:r>
    </w:p>
    <w:tbl>
      <w:tblPr>
        <w:tblStyle w:val="af1"/>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3515"/>
        <w:gridCol w:w="5022"/>
      </w:tblGrid>
      <w:tr w:rsidR="00B84CDE" w14:paraId="70BF546F" w14:textId="77777777">
        <w:tc>
          <w:tcPr>
            <w:tcW w:w="750" w:type="dxa"/>
            <w:tcBorders>
              <w:top w:val="single" w:sz="4" w:space="0" w:color="000000"/>
              <w:left w:val="single" w:sz="4" w:space="0" w:color="000000"/>
              <w:bottom w:val="single" w:sz="4" w:space="0" w:color="000000"/>
              <w:right w:val="single" w:sz="4" w:space="0" w:color="000000"/>
            </w:tcBorders>
          </w:tcPr>
          <w:p w14:paraId="1A86F021"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45B6E353"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Образовательная</w:t>
            </w:r>
          </w:p>
          <w:p w14:paraId="143BCFFB"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организация</w:t>
            </w:r>
          </w:p>
        </w:tc>
        <w:tc>
          <w:tcPr>
            <w:tcW w:w="5022" w:type="dxa"/>
            <w:tcBorders>
              <w:top w:val="single" w:sz="4" w:space="0" w:color="000000"/>
              <w:left w:val="single" w:sz="4" w:space="0" w:color="000000"/>
              <w:bottom w:val="single" w:sz="4" w:space="0" w:color="000000"/>
              <w:right w:val="single" w:sz="4" w:space="0" w:color="000000"/>
            </w:tcBorders>
          </w:tcPr>
          <w:p w14:paraId="55A68814" w14:textId="2CBE2A9E" w:rsidR="00B84CDE" w:rsidRDefault="00CF188D">
            <w:pPr>
              <w:pBdr>
                <w:top w:val="nil"/>
                <w:left w:val="nil"/>
                <w:bottom w:val="nil"/>
                <w:right w:val="nil"/>
                <w:between w:val="nil"/>
              </w:pBdr>
              <w:spacing w:line="240" w:lineRule="auto"/>
              <w:ind w:left="0" w:hanging="2"/>
              <w:jc w:val="both"/>
              <w:rPr>
                <w:color w:val="000000"/>
              </w:rPr>
            </w:pPr>
            <w:r>
              <w:rPr>
                <w:color w:val="000000"/>
              </w:rPr>
              <w:t>Муниципальное бюджетное общеобразовательное учреждение «Лицей</w:t>
            </w:r>
            <w:r w:rsidRPr="00CF188D">
              <w:rPr>
                <w:color w:val="000000"/>
              </w:rPr>
              <w:t xml:space="preserve"> №116 </w:t>
            </w:r>
            <w:r>
              <w:rPr>
                <w:color w:val="000000"/>
              </w:rPr>
              <w:t>им</w:t>
            </w:r>
            <w:r w:rsidRPr="00CF188D">
              <w:rPr>
                <w:color w:val="000000"/>
              </w:rPr>
              <w:t xml:space="preserve">. </w:t>
            </w:r>
            <w:r>
              <w:rPr>
                <w:color w:val="000000"/>
              </w:rPr>
              <w:t>Героя Советского Союза</w:t>
            </w:r>
            <w:r w:rsidRPr="00CF188D">
              <w:rPr>
                <w:color w:val="000000"/>
              </w:rPr>
              <w:t xml:space="preserve"> А.С. </w:t>
            </w:r>
            <w:proofErr w:type="spellStart"/>
            <w:r w:rsidRPr="00CF188D">
              <w:rPr>
                <w:color w:val="000000"/>
              </w:rPr>
              <w:t>У</w:t>
            </w:r>
            <w:r>
              <w:rPr>
                <w:color w:val="000000"/>
              </w:rPr>
              <w:t>меркина</w:t>
            </w:r>
            <w:proofErr w:type="spellEnd"/>
            <w:r>
              <w:rPr>
                <w:color w:val="000000"/>
              </w:rPr>
              <w:t>» Вахитовского района г. Казани</w:t>
            </w:r>
          </w:p>
        </w:tc>
      </w:tr>
      <w:tr w:rsidR="00B84CDE" w14:paraId="06A63FD1" w14:textId="77777777">
        <w:tc>
          <w:tcPr>
            <w:tcW w:w="750" w:type="dxa"/>
            <w:tcBorders>
              <w:top w:val="single" w:sz="4" w:space="0" w:color="000000"/>
              <w:left w:val="single" w:sz="4" w:space="0" w:color="000000"/>
              <w:bottom w:val="single" w:sz="4" w:space="0" w:color="000000"/>
              <w:right w:val="single" w:sz="4" w:space="0" w:color="000000"/>
            </w:tcBorders>
          </w:tcPr>
          <w:p w14:paraId="7717191C"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4C2B51DD"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Полное название программы</w:t>
            </w:r>
          </w:p>
        </w:tc>
        <w:tc>
          <w:tcPr>
            <w:tcW w:w="5022" w:type="dxa"/>
            <w:tcBorders>
              <w:top w:val="single" w:sz="4" w:space="0" w:color="000000"/>
              <w:left w:val="single" w:sz="4" w:space="0" w:color="000000"/>
              <w:bottom w:val="single" w:sz="4" w:space="0" w:color="000000"/>
              <w:right w:val="single" w:sz="4" w:space="0" w:color="000000"/>
            </w:tcBorders>
          </w:tcPr>
          <w:p w14:paraId="34F06D84" w14:textId="3575BA09" w:rsidR="00B84CDE" w:rsidRDefault="00CF188D">
            <w:pPr>
              <w:pBdr>
                <w:top w:val="nil"/>
                <w:left w:val="nil"/>
                <w:bottom w:val="nil"/>
                <w:right w:val="nil"/>
                <w:between w:val="nil"/>
              </w:pBdr>
              <w:spacing w:line="240" w:lineRule="auto"/>
              <w:ind w:left="0" w:hanging="2"/>
              <w:jc w:val="both"/>
              <w:rPr>
                <w:color w:val="000000"/>
              </w:rPr>
            </w:pPr>
            <w:r>
              <w:rPr>
                <w:color w:val="000000"/>
              </w:rPr>
              <w:t xml:space="preserve">Дополнительная общеобразовательная общеразвивающая программа по хореографии </w:t>
            </w:r>
          </w:p>
        </w:tc>
      </w:tr>
      <w:tr w:rsidR="00B84CDE" w14:paraId="72AA5939" w14:textId="77777777">
        <w:tc>
          <w:tcPr>
            <w:tcW w:w="750" w:type="dxa"/>
            <w:tcBorders>
              <w:top w:val="single" w:sz="4" w:space="0" w:color="000000"/>
              <w:left w:val="single" w:sz="4" w:space="0" w:color="000000"/>
              <w:bottom w:val="single" w:sz="4" w:space="0" w:color="000000"/>
              <w:right w:val="single" w:sz="4" w:space="0" w:color="000000"/>
            </w:tcBorders>
          </w:tcPr>
          <w:p w14:paraId="32EAE6C1"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78A34BEF"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Направленность программы</w:t>
            </w:r>
          </w:p>
        </w:tc>
        <w:tc>
          <w:tcPr>
            <w:tcW w:w="5022" w:type="dxa"/>
            <w:tcBorders>
              <w:top w:val="single" w:sz="4" w:space="0" w:color="000000"/>
              <w:left w:val="single" w:sz="4" w:space="0" w:color="000000"/>
              <w:bottom w:val="single" w:sz="4" w:space="0" w:color="000000"/>
              <w:right w:val="single" w:sz="4" w:space="0" w:color="000000"/>
            </w:tcBorders>
          </w:tcPr>
          <w:p w14:paraId="2BA4F727" w14:textId="77777777" w:rsidR="00B84CDE" w:rsidRDefault="00CF188D">
            <w:pPr>
              <w:pBdr>
                <w:top w:val="nil"/>
                <w:left w:val="nil"/>
                <w:bottom w:val="nil"/>
                <w:right w:val="nil"/>
                <w:between w:val="nil"/>
              </w:pBdr>
              <w:spacing w:line="240" w:lineRule="auto"/>
              <w:ind w:left="0" w:hanging="2"/>
              <w:rPr>
                <w:color w:val="000000"/>
              </w:rPr>
            </w:pPr>
            <w:r>
              <w:rPr>
                <w:color w:val="000000"/>
              </w:rPr>
              <w:t>Художественная</w:t>
            </w:r>
          </w:p>
        </w:tc>
      </w:tr>
      <w:tr w:rsidR="00B84CDE" w14:paraId="23AFF8F7" w14:textId="77777777">
        <w:tc>
          <w:tcPr>
            <w:tcW w:w="750" w:type="dxa"/>
            <w:tcBorders>
              <w:top w:val="single" w:sz="4" w:space="0" w:color="000000"/>
              <w:left w:val="single" w:sz="4" w:space="0" w:color="000000"/>
              <w:bottom w:val="single" w:sz="4" w:space="0" w:color="000000"/>
              <w:right w:val="single" w:sz="4" w:space="0" w:color="000000"/>
            </w:tcBorders>
          </w:tcPr>
          <w:p w14:paraId="0C2DD98B"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55FF6A75"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Сведения о разработчиках</w:t>
            </w:r>
          </w:p>
        </w:tc>
        <w:tc>
          <w:tcPr>
            <w:tcW w:w="5022" w:type="dxa"/>
            <w:tcBorders>
              <w:top w:val="single" w:sz="4" w:space="0" w:color="000000"/>
              <w:left w:val="single" w:sz="4" w:space="0" w:color="000000"/>
              <w:bottom w:val="single" w:sz="4" w:space="0" w:color="000000"/>
              <w:right w:val="single" w:sz="4" w:space="0" w:color="000000"/>
            </w:tcBorders>
          </w:tcPr>
          <w:p w14:paraId="2741D5B3" w14:textId="08F8828B" w:rsidR="00B84CDE" w:rsidRDefault="00CF188D" w:rsidP="002D298F">
            <w:pPr>
              <w:pBdr>
                <w:top w:val="nil"/>
                <w:left w:val="nil"/>
                <w:bottom w:val="nil"/>
                <w:right w:val="nil"/>
                <w:between w:val="nil"/>
              </w:pBdr>
              <w:spacing w:line="240" w:lineRule="auto"/>
              <w:ind w:left="0" w:hanging="2"/>
              <w:rPr>
                <w:color w:val="000000"/>
              </w:rPr>
            </w:pPr>
            <w:r>
              <w:rPr>
                <w:color w:val="000000"/>
              </w:rPr>
              <w:t xml:space="preserve">Валерия Александровна </w:t>
            </w:r>
            <w:proofErr w:type="spellStart"/>
            <w:r w:rsidR="002D298F">
              <w:rPr>
                <w:color w:val="000000"/>
              </w:rPr>
              <w:t>Замалиева</w:t>
            </w:r>
            <w:proofErr w:type="spellEnd"/>
            <w:r w:rsidR="002D298F">
              <w:rPr>
                <w:color w:val="000000"/>
              </w:rPr>
              <w:t xml:space="preserve"> </w:t>
            </w:r>
            <w:r>
              <w:rPr>
                <w:color w:val="000000"/>
              </w:rPr>
              <w:t>- педагог дополнительного образования</w:t>
            </w:r>
          </w:p>
        </w:tc>
      </w:tr>
      <w:tr w:rsidR="00B84CDE" w14:paraId="12665B73" w14:textId="77777777">
        <w:tc>
          <w:tcPr>
            <w:tcW w:w="750" w:type="dxa"/>
            <w:tcBorders>
              <w:top w:val="single" w:sz="4" w:space="0" w:color="000000"/>
              <w:left w:val="single" w:sz="4" w:space="0" w:color="000000"/>
              <w:bottom w:val="single" w:sz="4" w:space="0" w:color="000000"/>
              <w:right w:val="single" w:sz="4" w:space="0" w:color="000000"/>
            </w:tcBorders>
          </w:tcPr>
          <w:p w14:paraId="30EED367"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5530EEAF"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Сведения о программе</w:t>
            </w:r>
          </w:p>
        </w:tc>
        <w:tc>
          <w:tcPr>
            <w:tcW w:w="5022" w:type="dxa"/>
            <w:tcBorders>
              <w:top w:val="single" w:sz="4" w:space="0" w:color="000000"/>
              <w:left w:val="single" w:sz="4" w:space="0" w:color="000000"/>
              <w:bottom w:val="single" w:sz="4" w:space="0" w:color="000000"/>
              <w:right w:val="single" w:sz="4" w:space="0" w:color="000000"/>
            </w:tcBorders>
          </w:tcPr>
          <w:p w14:paraId="5141885D" w14:textId="7ADFFBFB" w:rsidR="00B84CDE" w:rsidRDefault="00CF188D">
            <w:pPr>
              <w:pBdr>
                <w:top w:val="nil"/>
                <w:left w:val="nil"/>
                <w:bottom w:val="nil"/>
                <w:right w:val="nil"/>
                <w:between w:val="nil"/>
              </w:pBdr>
              <w:spacing w:line="240" w:lineRule="auto"/>
              <w:ind w:left="0" w:hanging="2"/>
              <w:rPr>
                <w:color w:val="000000"/>
              </w:rPr>
            </w:pPr>
            <w:r>
              <w:rPr>
                <w:b/>
                <w:color w:val="000000"/>
              </w:rPr>
              <w:t>Срок реализации:</w:t>
            </w:r>
            <w:r>
              <w:rPr>
                <w:color w:val="000000"/>
              </w:rPr>
              <w:t xml:space="preserve"> </w:t>
            </w:r>
            <w:r w:rsidR="00AB57A9">
              <w:rPr>
                <w:color w:val="000000"/>
              </w:rPr>
              <w:t>4</w:t>
            </w:r>
            <w:r w:rsidR="00E7310F">
              <w:rPr>
                <w:color w:val="000000"/>
              </w:rPr>
              <w:t xml:space="preserve"> год</w:t>
            </w:r>
            <w:r w:rsidR="00AB57A9">
              <w:rPr>
                <w:color w:val="000000"/>
              </w:rPr>
              <w:t>а</w:t>
            </w:r>
            <w:r>
              <w:rPr>
                <w:color w:val="000000"/>
              </w:rPr>
              <w:t>.</w:t>
            </w:r>
          </w:p>
          <w:p w14:paraId="5A193AFD" w14:textId="1B53BF93" w:rsidR="00B84CDE" w:rsidRDefault="00CF188D">
            <w:pPr>
              <w:pBdr>
                <w:top w:val="nil"/>
                <w:left w:val="nil"/>
                <w:bottom w:val="nil"/>
                <w:right w:val="nil"/>
                <w:between w:val="nil"/>
              </w:pBdr>
              <w:spacing w:line="240" w:lineRule="auto"/>
              <w:ind w:left="0" w:hanging="2"/>
              <w:rPr>
                <w:color w:val="000000"/>
              </w:rPr>
            </w:pPr>
            <w:r>
              <w:rPr>
                <w:b/>
                <w:color w:val="000000"/>
              </w:rPr>
              <w:t>Возраст обучающихся:</w:t>
            </w:r>
            <w:r>
              <w:rPr>
                <w:color w:val="000000"/>
              </w:rPr>
              <w:t xml:space="preserve"> от 7 до 1</w:t>
            </w:r>
            <w:r w:rsidR="00AB57A9">
              <w:rPr>
                <w:color w:val="000000"/>
              </w:rPr>
              <w:t>5</w:t>
            </w:r>
            <w:r>
              <w:rPr>
                <w:color w:val="000000"/>
              </w:rPr>
              <w:t xml:space="preserve"> лет.</w:t>
            </w:r>
          </w:p>
          <w:p w14:paraId="14F8E8A2" w14:textId="77777777" w:rsidR="00B84CDE" w:rsidRDefault="00CF188D">
            <w:pPr>
              <w:pBdr>
                <w:top w:val="nil"/>
                <w:left w:val="nil"/>
                <w:bottom w:val="nil"/>
                <w:right w:val="nil"/>
                <w:between w:val="nil"/>
              </w:pBdr>
              <w:spacing w:line="240" w:lineRule="auto"/>
              <w:ind w:left="0" w:hanging="2"/>
              <w:rPr>
                <w:color w:val="000000"/>
              </w:rPr>
            </w:pPr>
            <w:r>
              <w:rPr>
                <w:b/>
                <w:color w:val="000000"/>
              </w:rPr>
              <w:t>Тип и вид программы:</w:t>
            </w:r>
            <w:r>
              <w:rPr>
                <w:color w:val="000000"/>
              </w:rPr>
              <w:t xml:space="preserve"> Дополнительная общеобразовательная общеразвивающая программа.</w:t>
            </w:r>
          </w:p>
          <w:p w14:paraId="2C0157D5" w14:textId="77777777" w:rsidR="00B84CDE" w:rsidRDefault="00CF188D">
            <w:pPr>
              <w:pBdr>
                <w:top w:val="nil"/>
                <w:left w:val="nil"/>
                <w:bottom w:val="nil"/>
                <w:right w:val="nil"/>
                <w:between w:val="nil"/>
              </w:pBdr>
              <w:spacing w:line="240" w:lineRule="auto"/>
              <w:ind w:left="0" w:hanging="2"/>
              <w:rPr>
                <w:color w:val="000000"/>
              </w:rPr>
            </w:pPr>
            <w:r>
              <w:rPr>
                <w:b/>
                <w:color w:val="000000"/>
              </w:rPr>
              <w:t>Цель программы:</w:t>
            </w:r>
            <w:r>
              <w:rPr>
                <w:color w:val="000000"/>
              </w:rPr>
              <w:t xml:space="preserve"> Освоение техники классического танца, развитие интереса к детским, эстрадным танцам и специальное физическое развитие учащихся, развитие художественного вкуса, приобщение учащихся к искусству хореографии.</w:t>
            </w:r>
          </w:p>
          <w:p w14:paraId="4A935D12" w14:textId="77777777" w:rsidR="00B84CDE" w:rsidRDefault="00CF188D">
            <w:pPr>
              <w:pBdr>
                <w:top w:val="nil"/>
                <w:left w:val="nil"/>
                <w:bottom w:val="nil"/>
                <w:right w:val="nil"/>
                <w:between w:val="nil"/>
              </w:pBdr>
              <w:spacing w:line="240" w:lineRule="auto"/>
              <w:ind w:left="0" w:hanging="2"/>
              <w:rPr>
                <w:color w:val="000000"/>
              </w:rPr>
            </w:pPr>
            <w:r>
              <w:rPr>
                <w:b/>
                <w:color w:val="000000"/>
              </w:rPr>
              <w:t>Модуль:</w:t>
            </w:r>
            <w:r>
              <w:rPr>
                <w:color w:val="000000"/>
              </w:rPr>
              <w:t xml:space="preserve"> стартовый</w:t>
            </w:r>
          </w:p>
        </w:tc>
      </w:tr>
      <w:tr w:rsidR="00B84CDE" w14:paraId="5FC3EE85" w14:textId="77777777">
        <w:tc>
          <w:tcPr>
            <w:tcW w:w="750" w:type="dxa"/>
            <w:tcBorders>
              <w:top w:val="single" w:sz="4" w:space="0" w:color="000000"/>
              <w:left w:val="single" w:sz="4" w:space="0" w:color="000000"/>
              <w:bottom w:val="single" w:sz="4" w:space="0" w:color="000000"/>
              <w:right w:val="single" w:sz="4" w:space="0" w:color="000000"/>
            </w:tcBorders>
          </w:tcPr>
          <w:p w14:paraId="7BCF116E"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51DCB42D"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Формы и методы образовательной деятельности</w:t>
            </w:r>
          </w:p>
        </w:tc>
        <w:tc>
          <w:tcPr>
            <w:tcW w:w="5022" w:type="dxa"/>
            <w:tcBorders>
              <w:top w:val="single" w:sz="4" w:space="0" w:color="000000"/>
              <w:left w:val="single" w:sz="4" w:space="0" w:color="000000"/>
              <w:bottom w:val="single" w:sz="4" w:space="0" w:color="000000"/>
              <w:right w:val="single" w:sz="4" w:space="0" w:color="000000"/>
            </w:tcBorders>
          </w:tcPr>
          <w:p w14:paraId="1AF90F12" w14:textId="77777777" w:rsidR="00B84CDE" w:rsidRDefault="00CF188D">
            <w:pPr>
              <w:pBdr>
                <w:top w:val="nil"/>
                <w:left w:val="nil"/>
                <w:bottom w:val="nil"/>
                <w:right w:val="nil"/>
                <w:between w:val="nil"/>
              </w:pBdr>
              <w:spacing w:line="240" w:lineRule="auto"/>
              <w:ind w:left="0" w:hanging="2"/>
              <w:rPr>
                <w:color w:val="000000"/>
              </w:rPr>
            </w:pPr>
            <w:r>
              <w:rPr>
                <w:color w:val="000000"/>
              </w:rPr>
              <w:t>Групповые</w:t>
            </w:r>
          </w:p>
        </w:tc>
      </w:tr>
      <w:tr w:rsidR="00B84CDE" w14:paraId="4E18E772" w14:textId="77777777">
        <w:tc>
          <w:tcPr>
            <w:tcW w:w="750" w:type="dxa"/>
            <w:tcBorders>
              <w:top w:val="single" w:sz="4" w:space="0" w:color="000000"/>
              <w:left w:val="single" w:sz="4" w:space="0" w:color="000000"/>
              <w:bottom w:val="single" w:sz="4" w:space="0" w:color="000000"/>
              <w:right w:val="single" w:sz="4" w:space="0" w:color="000000"/>
            </w:tcBorders>
          </w:tcPr>
          <w:p w14:paraId="7AA23B01"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3CBE9BA3"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Формы мониторинга результативности</w:t>
            </w:r>
          </w:p>
        </w:tc>
        <w:tc>
          <w:tcPr>
            <w:tcW w:w="5022" w:type="dxa"/>
            <w:tcBorders>
              <w:top w:val="single" w:sz="4" w:space="0" w:color="000000"/>
              <w:left w:val="single" w:sz="4" w:space="0" w:color="000000"/>
              <w:bottom w:val="single" w:sz="4" w:space="0" w:color="000000"/>
              <w:right w:val="single" w:sz="4" w:space="0" w:color="000000"/>
            </w:tcBorders>
          </w:tcPr>
          <w:p w14:paraId="776582DF" w14:textId="77777777" w:rsidR="00B84CDE" w:rsidRDefault="00CF188D">
            <w:pPr>
              <w:numPr>
                <w:ilvl w:val="0"/>
                <w:numId w:val="23"/>
              </w:numPr>
              <w:pBdr>
                <w:top w:val="nil"/>
                <w:left w:val="nil"/>
                <w:bottom w:val="nil"/>
                <w:right w:val="nil"/>
                <w:between w:val="nil"/>
              </w:pBdr>
              <w:spacing w:line="240" w:lineRule="auto"/>
              <w:ind w:left="0" w:hanging="2"/>
              <w:rPr>
                <w:color w:val="000000"/>
              </w:rPr>
            </w:pPr>
            <w:r>
              <w:rPr>
                <w:color w:val="000000"/>
              </w:rPr>
              <w:t>Открытые занятия;</w:t>
            </w:r>
          </w:p>
          <w:p w14:paraId="0C5A89DE" w14:textId="77777777" w:rsidR="00B84CDE" w:rsidRDefault="00CF188D">
            <w:pPr>
              <w:numPr>
                <w:ilvl w:val="0"/>
                <w:numId w:val="23"/>
              </w:numPr>
              <w:pBdr>
                <w:top w:val="nil"/>
                <w:left w:val="nil"/>
                <w:bottom w:val="nil"/>
                <w:right w:val="nil"/>
                <w:between w:val="nil"/>
              </w:pBdr>
              <w:spacing w:line="240" w:lineRule="auto"/>
              <w:ind w:left="0" w:hanging="2"/>
              <w:rPr>
                <w:color w:val="000000"/>
              </w:rPr>
            </w:pPr>
            <w:r>
              <w:rPr>
                <w:color w:val="000000"/>
              </w:rPr>
              <w:t>Зачеты по предметам;</w:t>
            </w:r>
          </w:p>
          <w:p w14:paraId="0867D003" w14:textId="77777777" w:rsidR="00B84CDE" w:rsidRDefault="00CF188D">
            <w:pPr>
              <w:numPr>
                <w:ilvl w:val="0"/>
                <w:numId w:val="23"/>
              </w:numPr>
              <w:pBdr>
                <w:top w:val="nil"/>
                <w:left w:val="nil"/>
                <w:bottom w:val="nil"/>
                <w:right w:val="nil"/>
                <w:between w:val="nil"/>
              </w:pBdr>
              <w:spacing w:line="240" w:lineRule="auto"/>
              <w:ind w:left="0" w:hanging="2"/>
              <w:rPr>
                <w:color w:val="000000"/>
              </w:rPr>
            </w:pPr>
            <w:r>
              <w:rPr>
                <w:color w:val="000000"/>
              </w:rPr>
              <w:t>Отчетные концерты;</w:t>
            </w:r>
          </w:p>
          <w:p w14:paraId="11A3A5B6" w14:textId="77777777" w:rsidR="00B84CDE" w:rsidRDefault="00CF188D">
            <w:pPr>
              <w:numPr>
                <w:ilvl w:val="0"/>
                <w:numId w:val="23"/>
              </w:numPr>
              <w:pBdr>
                <w:top w:val="nil"/>
                <w:left w:val="nil"/>
                <w:bottom w:val="nil"/>
                <w:right w:val="nil"/>
                <w:between w:val="nil"/>
              </w:pBdr>
              <w:spacing w:line="240" w:lineRule="auto"/>
              <w:ind w:left="0" w:hanging="2"/>
              <w:rPr>
                <w:color w:val="000000"/>
              </w:rPr>
            </w:pPr>
            <w:r>
              <w:rPr>
                <w:color w:val="000000"/>
              </w:rPr>
              <w:t>Участие в конкурсах.</w:t>
            </w:r>
          </w:p>
        </w:tc>
      </w:tr>
      <w:tr w:rsidR="00B84CDE" w14:paraId="36FABE62" w14:textId="77777777">
        <w:tc>
          <w:tcPr>
            <w:tcW w:w="750" w:type="dxa"/>
            <w:tcBorders>
              <w:top w:val="single" w:sz="4" w:space="0" w:color="000000"/>
              <w:left w:val="single" w:sz="4" w:space="0" w:color="000000"/>
              <w:bottom w:val="single" w:sz="4" w:space="0" w:color="000000"/>
              <w:right w:val="single" w:sz="4" w:space="0" w:color="000000"/>
            </w:tcBorders>
          </w:tcPr>
          <w:p w14:paraId="2C73E053"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747196CF"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Результативность реализации программы</w:t>
            </w:r>
          </w:p>
        </w:tc>
        <w:tc>
          <w:tcPr>
            <w:tcW w:w="5022" w:type="dxa"/>
            <w:tcBorders>
              <w:top w:val="single" w:sz="4" w:space="0" w:color="000000"/>
              <w:left w:val="single" w:sz="4" w:space="0" w:color="000000"/>
              <w:bottom w:val="single" w:sz="4" w:space="0" w:color="000000"/>
              <w:right w:val="single" w:sz="4" w:space="0" w:color="000000"/>
            </w:tcBorders>
          </w:tcPr>
          <w:p w14:paraId="44B3680E" w14:textId="77777777" w:rsidR="00B84CDE" w:rsidRDefault="00CF188D">
            <w:pPr>
              <w:pBdr>
                <w:top w:val="nil"/>
                <w:left w:val="nil"/>
                <w:bottom w:val="nil"/>
                <w:right w:val="nil"/>
                <w:between w:val="nil"/>
              </w:pBdr>
              <w:spacing w:line="240" w:lineRule="auto"/>
              <w:ind w:left="0" w:hanging="2"/>
              <w:rPr>
                <w:color w:val="000000"/>
              </w:rPr>
            </w:pPr>
            <w:r>
              <w:rPr>
                <w:color w:val="000000"/>
              </w:rPr>
              <w:t>Начальная – 1 год обучения;</w:t>
            </w:r>
          </w:p>
          <w:p w14:paraId="31ABA772" w14:textId="77777777" w:rsidR="00B84CDE" w:rsidRDefault="00CF188D">
            <w:pPr>
              <w:pBdr>
                <w:top w:val="nil"/>
                <w:left w:val="nil"/>
                <w:bottom w:val="nil"/>
                <w:right w:val="nil"/>
                <w:between w:val="nil"/>
              </w:pBdr>
              <w:spacing w:line="240" w:lineRule="auto"/>
              <w:ind w:left="0" w:hanging="2"/>
              <w:rPr>
                <w:color w:val="000000"/>
              </w:rPr>
            </w:pPr>
            <w:r>
              <w:rPr>
                <w:color w:val="000000"/>
              </w:rPr>
              <w:t>Промежуточная – 2 и 3 год обучения;</w:t>
            </w:r>
          </w:p>
          <w:p w14:paraId="21438965" w14:textId="77777777" w:rsidR="00B84CDE" w:rsidRDefault="00CF188D">
            <w:pPr>
              <w:pBdr>
                <w:top w:val="nil"/>
                <w:left w:val="nil"/>
                <w:bottom w:val="nil"/>
                <w:right w:val="nil"/>
                <w:between w:val="nil"/>
              </w:pBdr>
              <w:spacing w:line="240" w:lineRule="auto"/>
              <w:ind w:left="0" w:hanging="2"/>
              <w:rPr>
                <w:color w:val="000000"/>
              </w:rPr>
            </w:pPr>
            <w:r>
              <w:rPr>
                <w:color w:val="000000"/>
              </w:rPr>
              <w:t>Итоговая – 4 год обучения.</w:t>
            </w:r>
          </w:p>
        </w:tc>
      </w:tr>
      <w:tr w:rsidR="00B84CDE" w14:paraId="0586B13C" w14:textId="77777777">
        <w:tc>
          <w:tcPr>
            <w:tcW w:w="750" w:type="dxa"/>
            <w:tcBorders>
              <w:top w:val="single" w:sz="4" w:space="0" w:color="000000"/>
              <w:left w:val="single" w:sz="4" w:space="0" w:color="000000"/>
              <w:bottom w:val="single" w:sz="4" w:space="0" w:color="000000"/>
              <w:right w:val="single" w:sz="4" w:space="0" w:color="000000"/>
            </w:tcBorders>
          </w:tcPr>
          <w:p w14:paraId="4C669582" w14:textId="77777777" w:rsidR="00B84CDE" w:rsidRDefault="00B84CDE">
            <w:pPr>
              <w:numPr>
                <w:ilvl w:val="0"/>
                <w:numId w:val="24"/>
              </w:numPr>
              <w:pBdr>
                <w:top w:val="nil"/>
                <w:left w:val="nil"/>
                <w:bottom w:val="nil"/>
                <w:right w:val="nil"/>
                <w:between w:val="nil"/>
              </w:pBdr>
              <w:spacing w:line="240" w:lineRule="auto"/>
              <w:ind w:left="0" w:hanging="2"/>
              <w:jc w:val="center"/>
              <w:rPr>
                <w:color w:val="000000"/>
              </w:rPr>
            </w:pPr>
          </w:p>
        </w:tc>
        <w:tc>
          <w:tcPr>
            <w:tcW w:w="3515" w:type="dxa"/>
            <w:tcBorders>
              <w:top w:val="single" w:sz="4" w:space="0" w:color="000000"/>
              <w:left w:val="single" w:sz="4" w:space="0" w:color="000000"/>
              <w:bottom w:val="single" w:sz="4" w:space="0" w:color="000000"/>
              <w:right w:val="single" w:sz="4" w:space="0" w:color="000000"/>
            </w:tcBorders>
          </w:tcPr>
          <w:p w14:paraId="16828940" w14:textId="77777777" w:rsidR="00B84CDE" w:rsidRDefault="00CF188D">
            <w:pPr>
              <w:pBdr>
                <w:top w:val="nil"/>
                <w:left w:val="nil"/>
                <w:bottom w:val="nil"/>
                <w:right w:val="nil"/>
                <w:between w:val="nil"/>
              </w:pBdr>
              <w:spacing w:line="240" w:lineRule="auto"/>
              <w:ind w:left="0" w:hanging="2"/>
              <w:jc w:val="center"/>
              <w:rPr>
                <w:color w:val="000000"/>
              </w:rPr>
            </w:pPr>
            <w:r>
              <w:rPr>
                <w:b/>
                <w:color w:val="000000"/>
              </w:rPr>
              <w:t>Дата утверждения и последней корректировки программы</w:t>
            </w:r>
          </w:p>
        </w:tc>
        <w:tc>
          <w:tcPr>
            <w:tcW w:w="5022" w:type="dxa"/>
            <w:tcBorders>
              <w:top w:val="single" w:sz="4" w:space="0" w:color="000000"/>
              <w:left w:val="single" w:sz="4" w:space="0" w:color="000000"/>
              <w:bottom w:val="single" w:sz="4" w:space="0" w:color="000000"/>
              <w:right w:val="single" w:sz="4" w:space="0" w:color="000000"/>
            </w:tcBorders>
          </w:tcPr>
          <w:p w14:paraId="28D81ABE" w14:textId="041CE113" w:rsidR="00B84CDE" w:rsidRDefault="00500C0C">
            <w:pPr>
              <w:pBdr>
                <w:top w:val="nil"/>
                <w:left w:val="nil"/>
                <w:bottom w:val="nil"/>
                <w:right w:val="nil"/>
                <w:between w:val="nil"/>
              </w:pBdr>
              <w:spacing w:line="240" w:lineRule="auto"/>
              <w:ind w:left="0" w:hanging="2"/>
              <w:rPr>
                <w:color w:val="000000"/>
              </w:rPr>
            </w:pPr>
            <w:bookmarkStart w:id="1" w:name="_gjdgxs" w:colFirst="0" w:colLast="0"/>
            <w:bookmarkEnd w:id="1"/>
            <w:r>
              <w:rPr>
                <w:color w:val="000000"/>
              </w:rPr>
              <w:t>28.08</w:t>
            </w:r>
            <w:r w:rsidR="00CF188D">
              <w:rPr>
                <w:color w:val="000000"/>
              </w:rPr>
              <w:t>.202</w:t>
            </w:r>
            <w:r w:rsidR="00AB57A9">
              <w:rPr>
                <w:color w:val="000000"/>
              </w:rPr>
              <w:t>3</w:t>
            </w:r>
            <w:r w:rsidR="00CF188D">
              <w:rPr>
                <w:color w:val="000000"/>
              </w:rPr>
              <w:t xml:space="preserve"> г.</w:t>
            </w:r>
          </w:p>
        </w:tc>
      </w:tr>
    </w:tbl>
    <w:p w14:paraId="1B4A05D8" w14:textId="77777777" w:rsidR="00B84CDE" w:rsidRDefault="00CF188D">
      <w:pPr>
        <w:pBdr>
          <w:top w:val="nil"/>
          <w:left w:val="nil"/>
          <w:bottom w:val="nil"/>
          <w:right w:val="nil"/>
          <w:between w:val="nil"/>
        </w:pBdr>
        <w:spacing w:line="259" w:lineRule="auto"/>
        <w:ind w:left="0" w:hanging="2"/>
        <w:jc w:val="center"/>
        <w:rPr>
          <w:color w:val="000000"/>
          <w:sz w:val="28"/>
          <w:szCs w:val="28"/>
        </w:rPr>
      </w:pPr>
      <w:r>
        <w:br w:type="page"/>
      </w:r>
      <w:r>
        <w:rPr>
          <w:b/>
          <w:color w:val="000000"/>
          <w:sz w:val="28"/>
          <w:szCs w:val="28"/>
        </w:rPr>
        <w:lastRenderedPageBreak/>
        <w:t>Оглавление</w:t>
      </w:r>
    </w:p>
    <w:p w14:paraId="01CEE80B" w14:textId="77777777" w:rsidR="00B84CDE" w:rsidRDefault="00B84CDE">
      <w:pPr>
        <w:pBdr>
          <w:top w:val="nil"/>
          <w:left w:val="nil"/>
          <w:bottom w:val="nil"/>
          <w:right w:val="nil"/>
          <w:between w:val="nil"/>
        </w:pBdr>
        <w:spacing w:line="259" w:lineRule="auto"/>
        <w:ind w:left="1" w:hanging="3"/>
        <w:jc w:val="center"/>
        <w:rPr>
          <w:color w:val="000000"/>
          <w:sz w:val="28"/>
          <w:szCs w:val="28"/>
        </w:rPr>
      </w:pPr>
    </w:p>
    <w:p w14:paraId="79A8A6CA" w14:textId="0BDCFDCD" w:rsidR="00B84CDE" w:rsidRPr="002D298F" w:rsidRDefault="002D298F" w:rsidP="002D298F">
      <w:pPr>
        <w:pBdr>
          <w:top w:val="nil"/>
          <w:left w:val="nil"/>
          <w:bottom w:val="nil"/>
          <w:right w:val="nil"/>
          <w:between w:val="nil"/>
        </w:pBdr>
        <w:spacing w:line="480" w:lineRule="auto"/>
        <w:ind w:leftChars="0" w:left="1" w:firstLineChars="0" w:hanging="3"/>
        <w:rPr>
          <w:color w:val="000000"/>
          <w:sz w:val="28"/>
          <w:szCs w:val="28"/>
        </w:rPr>
      </w:pPr>
      <w:r>
        <w:rPr>
          <w:b/>
          <w:i/>
          <w:color w:val="000000"/>
          <w:sz w:val="28"/>
          <w:szCs w:val="28"/>
        </w:rPr>
        <w:t xml:space="preserve"> </w:t>
      </w:r>
      <w:r w:rsidRPr="002D298F">
        <w:rPr>
          <w:b/>
          <w:i/>
          <w:color w:val="000000"/>
          <w:sz w:val="28"/>
          <w:szCs w:val="28"/>
        </w:rPr>
        <w:t>1.</w:t>
      </w:r>
      <w:r>
        <w:rPr>
          <w:b/>
          <w:i/>
          <w:color w:val="000000"/>
          <w:sz w:val="28"/>
          <w:szCs w:val="28"/>
        </w:rPr>
        <w:t xml:space="preserve"> </w:t>
      </w:r>
      <w:r w:rsidR="00CF188D" w:rsidRPr="002D298F">
        <w:rPr>
          <w:b/>
          <w:i/>
          <w:color w:val="000000"/>
          <w:sz w:val="28"/>
          <w:szCs w:val="28"/>
        </w:rPr>
        <w:t>Пояснительная записка</w:t>
      </w:r>
      <w:r w:rsidR="00CF188D" w:rsidRPr="002D298F">
        <w:rPr>
          <w:color w:val="000000"/>
          <w:sz w:val="28"/>
          <w:szCs w:val="28"/>
        </w:rPr>
        <w:t xml:space="preserve"> </w:t>
      </w:r>
      <w:r w:rsidR="00CF188D" w:rsidRPr="002D298F">
        <w:rPr>
          <w:b/>
          <w:color w:val="000000"/>
          <w:sz w:val="28"/>
          <w:szCs w:val="28"/>
        </w:rPr>
        <w:t>…………………………………………………</w:t>
      </w:r>
      <w:r>
        <w:rPr>
          <w:b/>
          <w:color w:val="000000"/>
          <w:sz w:val="28"/>
          <w:szCs w:val="28"/>
        </w:rPr>
        <w:t xml:space="preserve"> 4</w:t>
      </w:r>
    </w:p>
    <w:tbl>
      <w:tblPr>
        <w:tblStyle w:val="af2"/>
        <w:tblW w:w="9233" w:type="dxa"/>
        <w:tblInd w:w="0" w:type="dxa"/>
        <w:tblLayout w:type="fixed"/>
        <w:tblLook w:val="0000" w:firstRow="0" w:lastRow="0" w:firstColumn="0" w:lastColumn="0" w:noHBand="0" w:noVBand="0"/>
      </w:tblPr>
      <w:tblGrid>
        <w:gridCol w:w="9233"/>
      </w:tblGrid>
      <w:tr w:rsidR="00B84CDE" w14:paraId="261D779E" w14:textId="77777777">
        <w:tc>
          <w:tcPr>
            <w:tcW w:w="9233" w:type="dxa"/>
          </w:tcPr>
          <w:p w14:paraId="5F0D94BC" w14:textId="73DDE923" w:rsidR="00B84CDE" w:rsidRDefault="002D298F" w:rsidP="002D298F">
            <w:pPr>
              <w:pBdr>
                <w:top w:val="nil"/>
                <w:left w:val="nil"/>
                <w:bottom w:val="nil"/>
                <w:right w:val="nil"/>
                <w:between w:val="nil"/>
              </w:pBdr>
              <w:spacing w:line="480" w:lineRule="auto"/>
              <w:ind w:leftChars="0" w:left="0" w:firstLineChars="0" w:firstLine="0"/>
              <w:jc w:val="both"/>
              <w:rPr>
                <w:color w:val="000000"/>
                <w:sz w:val="28"/>
                <w:szCs w:val="28"/>
              </w:rPr>
            </w:pPr>
            <w:r>
              <w:rPr>
                <w:b/>
                <w:i/>
                <w:color w:val="000000"/>
                <w:sz w:val="28"/>
                <w:szCs w:val="28"/>
              </w:rPr>
              <w:t>2.</w:t>
            </w:r>
            <w:r w:rsidR="00CF188D">
              <w:rPr>
                <w:b/>
                <w:i/>
                <w:color w:val="000000"/>
                <w:sz w:val="28"/>
                <w:szCs w:val="28"/>
              </w:rPr>
              <w:t xml:space="preserve"> Цель и задачи программы………………………………………………</w:t>
            </w:r>
            <w:r>
              <w:rPr>
                <w:b/>
                <w:i/>
                <w:color w:val="000000"/>
                <w:sz w:val="28"/>
                <w:szCs w:val="28"/>
              </w:rPr>
              <w:t xml:space="preserve"> .8</w:t>
            </w:r>
          </w:p>
          <w:p w14:paraId="270FD9A6" w14:textId="5D698C1D" w:rsidR="00B84CDE" w:rsidRDefault="00CF188D" w:rsidP="002D298F">
            <w:pPr>
              <w:pBdr>
                <w:top w:val="nil"/>
                <w:left w:val="nil"/>
                <w:bottom w:val="nil"/>
                <w:right w:val="nil"/>
                <w:between w:val="nil"/>
              </w:pBdr>
              <w:spacing w:line="480" w:lineRule="auto"/>
              <w:ind w:left="1" w:hanging="3"/>
              <w:jc w:val="both"/>
              <w:rPr>
                <w:color w:val="000000"/>
                <w:sz w:val="28"/>
                <w:szCs w:val="28"/>
              </w:rPr>
            </w:pPr>
            <w:r>
              <w:rPr>
                <w:b/>
                <w:i/>
                <w:color w:val="000000"/>
                <w:sz w:val="28"/>
                <w:szCs w:val="28"/>
              </w:rPr>
              <w:t>3. Структура программы……………………………………………</w:t>
            </w:r>
            <w:r w:rsidR="002D298F">
              <w:rPr>
                <w:b/>
                <w:i/>
                <w:color w:val="000000"/>
                <w:sz w:val="28"/>
                <w:szCs w:val="28"/>
              </w:rPr>
              <w:t>……. 9</w:t>
            </w:r>
          </w:p>
        </w:tc>
      </w:tr>
      <w:tr w:rsidR="00B84CDE" w14:paraId="699FF415" w14:textId="77777777">
        <w:tc>
          <w:tcPr>
            <w:tcW w:w="9233" w:type="dxa"/>
          </w:tcPr>
          <w:p w14:paraId="1B496477" w14:textId="671F6125" w:rsidR="00B84CDE" w:rsidRDefault="00CF188D" w:rsidP="002D298F">
            <w:pPr>
              <w:pBdr>
                <w:top w:val="nil"/>
                <w:left w:val="nil"/>
                <w:bottom w:val="nil"/>
                <w:right w:val="nil"/>
                <w:between w:val="nil"/>
              </w:pBdr>
              <w:tabs>
                <w:tab w:val="left" w:pos="-180"/>
              </w:tabs>
              <w:spacing w:line="480" w:lineRule="auto"/>
              <w:ind w:leftChars="0" w:left="0" w:firstLineChars="0" w:firstLine="0"/>
              <w:rPr>
                <w:color w:val="000000"/>
                <w:sz w:val="28"/>
                <w:szCs w:val="28"/>
              </w:rPr>
            </w:pPr>
            <w:r>
              <w:rPr>
                <w:b/>
                <w:i/>
                <w:color w:val="000000"/>
                <w:sz w:val="28"/>
                <w:szCs w:val="28"/>
              </w:rPr>
              <w:t>4. Способы проверки</w:t>
            </w:r>
            <w:r>
              <w:rPr>
                <w:i/>
                <w:color w:val="000000"/>
                <w:sz w:val="28"/>
                <w:szCs w:val="28"/>
                <w:highlight w:val="white"/>
              </w:rPr>
              <w:t xml:space="preserve"> </w:t>
            </w:r>
            <w:r>
              <w:rPr>
                <w:b/>
                <w:i/>
                <w:color w:val="000000"/>
                <w:sz w:val="28"/>
                <w:szCs w:val="28"/>
                <w:highlight w:val="white"/>
              </w:rPr>
              <w:t>реализации образовательной программы</w:t>
            </w:r>
            <w:r>
              <w:rPr>
                <w:b/>
                <w:color w:val="000000"/>
                <w:sz w:val="28"/>
                <w:szCs w:val="28"/>
                <w:highlight w:val="white"/>
              </w:rPr>
              <w:t xml:space="preserve"> </w:t>
            </w:r>
            <w:r>
              <w:rPr>
                <w:i/>
                <w:color w:val="000000"/>
                <w:sz w:val="28"/>
                <w:szCs w:val="28"/>
                <w:highlight w:val="white"/>
              </w:rPr>
              <w:t>(</w:t>
            </w:r>
            <w:r>
              <w:rPr>
                <w:b/>
                <w:i/>
                <w:color w:val="000000"/>
                <w:sz w:val="28"/>
                <w:szCs w:val="28"/>
              </w:rPr>
              <w:t xml:space="preserve">Формы </w:t>
            </w:r>
            <w:proofErr w:type="gramStart"/>
            <w:r>
              <w:rPr>
                <w:b/>
                <w:i/>
                <w:color w:val="000000"/>
                <w:sz w:val="28"/>
                <w:szCs w:val="28"/>
              </w:rPr>
              <w:t>контроля)…</w:t>
            </w:r>
            <w:proofErr w:type="gramEnd"/>
            <w:r>
              <w:rPr>
                <w:b/>
                <w:i/>
                <w:color w:val="000000"/>
                <w:sz w:val="28"/>
                <w:szCs w:val="28"/>
              </w:rPr>
              <w:t>………………………………………………………………</w:t>
            </w:r>
            <w:r w:rsidR="00D40BDE">
              <w:rPr>
                <w:b/>
                <w:i/>
                <w:color w:val="000000"/>
                <w:sz w:val="28"/>
                <w:szCs w:val="28"/>
              </w:rPr>
              <w:t>...1</w:t>
            </w:r>
            <w:r w:rsidR="00253454">
              <w:rPr>
                <w:b/>
                <w:i/>
                <w:color w:val="000000"/>
                <w:sz w:val="28"/>
                <w:szCs w:val="28"/>
              </w:rPr>
              <w:t>1</w:t>
            </w:r>
            <w:r>
              <w:rPr>
                <w:b/>
                <w:i/>
                <w:color w:val="000000"/>
                <w:sz w:val="28"/>
                <w:szCs w:val="28"/>
              </w:rPr>
              <w:t xml:space="preserve"> </w:t>
            </w:r>
          </w:p>
        </w:tc>
      </w:tr>
      <w:tr w:rsidR="00B84CDE" w14:paraId="642685DF" w14:textId="77777777">
        <w:tc>
          <w:tcPr>
            <w:tcW w:w="9233" w:type="dxa"/>
          </w:tcPr>
          <w:p w14:paraId="3863B514" w14:textId="3245B94E" w:rsidR="00B84CDE" w:rsidRDefault="00CF188D" w:rsidP="002D298F">
            <w:pPr>
              <w:pBdr>
                <w:top w:val="nil"/>
                <w:left w:val="nil"/>
                <w:bottom w:val="nil"/>
                <w:right w:val="nil"/>
                <w:between w:val="nil"/>
              </w:pBdr>
              <w:spacing w:line="480" w:lineRule="auto"/>
              <w:ind w:left="1" w:hanging="3"/>
              <w:jc w:val="both"/>
              <w:rPr>
                <w:color w:val="000000"/>
                <w:sz w:val="28"/>
                <w:szCs w:val="28"/>
              </w:rPr>
            </w:pPr>
            <w:r>
              <w:rPr>
                <w:b/>
                <w:i/>
                <w:color w:val="000000"/>
                <w:sz w:val="28"/>
                <w:szCs w:val="28"/>
              </w:rPr>
              <w:t>5. Формы подведения итогов реализации программы (конкурсные мероприятия: фестивали, конкурсы, выставки, соревнования, турниры и т.д.)</w:t>
            </w:r>
            <w:r w:rsidR="00746E07">
              <w:rPr>
                <w:b/>
                <w:i/>
                <w:color w:val="000000"/>
                <w:sz w:val="28"/>
                <w:szCs w:val="28"/>
              </w:rPr>
              <w:t xml:space="preserve"> </w:t>
            </w:r>
            <w:r>
              <w:rPr>
                <w:b/>
                <w:i/>
                <w:color w:val="000000"/>
                <w:sz w:val="28"/>
                <w:szCs w:val="28"/>
              </w:rPr>
              <w:t>…………………………………………………………</w:t>
            </w:r>
            <w:r w:rsidR="00746E07">
              <w:rPr>
                <w:b/>
                <w:i/>
                <w:color w:val="000000"/>
                <w:sz w:val="28"/>
                <w:szCs w:val="28"/>
              </w:rPr>
              <w:t>……………1</w:t>
            </w:r>
            <w:r w:rsidR="00253454">
              <w:rPr>
                <w:b/>
                <w:i/>
                <w:color w:val="000000"/>
                <w:sz w:val="28"/>
                <w:szCs w:val="28"/>
              </w:rPr>
              <w:t>2</w:t>
            </w:r>
          </w:p>
        </w:tc>
      </w:tr>
    </w:tbl>
    <w:p w14:paraId="34EAB266" w14:textId="0F2945E8" w:rsidR="00B84CDE" w:rsidRDefault="002D298F" w:rsidP="002D298F">
      <w:pPr>
        <w:pBdr>
          <w:top w:val="nil"/>
          <w:left w:val="nil"/>
          <w:bottom w:val="nil"/>
          <w:right w:val="nil"/>
          <w:between w:val="nil"/>
        </w:pBdr>
        <w:spacing w:line="480" w:lineRule="auto"/>
        <w:ind w:left="1" w:hanging="3"/>
        <w:rPr>
          <w:color w:val="000000"/>
          <w:sz w:val="28"/>
          <w:szCs w:val="28"/>
        </w:rPr>
      </w:pPr>
      <w:r>
        <w:rPr>
          <w:b/>
          <w:i/>
          <w:color w:val="000000"/>
          <w:sz w:val="28"/>
          <w:szCs w:val="28"/>
        </w:rPr>
        <w:t xml:space="preserve"> </w:t>
      </w:r>
      <w:r w:rsidR="00CF188D">
        <w:rPr>
          <w:b/>
          <w:i/>
          <w:color w:val="000000"/>
          <w:sz w:val="28"/>
          <w:szCs w:val="28"/>
        </w:rPr>
        <w:t>6. Учебные планы (по годам обучения) ……………………………</w:t>
      </w:r>
      <w:r w:rsidR="00746E07">
        <w:rPr>
          <w:b/>
          <w:i/>
          <w:color w:val="000000"/>
          <w:sz w:val="28"/>
          <w:szCs w:val="28"/>
        </w:rPr>
        <w:t>……1</w:t>
      </w:r>
      <w:r w:rsidR="00253454">
        <w:rPr>
          <w:b/>
          <w:i/>
          <w:color w:val="000000"/>
          <w:sz w:val="28"/>
          <w:szCs w:val="28"/>
        </w:rPr>
        <w:t>3</w:t>
      </w:r>
    </w:p>
    <w:p w14:paraId="2ACACC98" w14:textId="5F8761E0" w:rsidR="00B84CDE" w:rsidRDefault="002D298F" w:rsidP="002D298F">
      <w:pPr>
        <w:pBdr>
          <w:top w:val="nil"/>
          <w:left w:val="nil"/>
          <w:bottom w:val="nil"/>
          <w:right w:val="nil"/>
          <w:between w:val="nil"/>
        </w:pBdr>
        <w:spacing w:line="480" w:lineRule="auto"/>
        <w:ind w:left="1" w:hanging="3"/>
        <w:rPr>
          <w:color w:val="000000"/>
          <w:sz w:val="28"/>
          <w:szCs w:val="28"/>
        </w:rPr>
      </w:pPr>
      <w:r>
        <w:rPr>
          <w:b/>
          <w:i/>
          <w:color w:val="000000"/>
          <w:sz w:val="28"/>
          <w:szCs w:val="28"/>
        </w:rPr>
        <w:t xml:space="preserve"> </w:t>
      </w:r>
      <w:r w:rsidR="00CF188D">
        <w:rPr>
          <w:b/>
          <w:i/>
          <w:color w:val="000000"/>
          <w:sz w:val="28"/>
          <w:szCs w:val="28"/>
        </w:rPr>
        <w:t>7. Содержание учебных планов (по годам обучения)</w:t>
      </w:r>
      <w:r w:rsidR="00746E07">
        <w:rPr>
          <w:b/>
          <w:i/>
          <w:color w:val="000000"/>
          <w:sz w:val="28"/>
          <w:szCs w:val="28"/>
        </w:rPr>
        <w:t xml:space="preserve"> </w:t>
      </w:r>
      <w:r w:rsidR="00CF188D">
        <w:rPr>
          <w:b/>
          <w:i/>
          <w:color w:val="000000"/>
          <w:sz w:val="28"/>
          <w:szCs w:val="28"/>
        </w:rPr>
        <w:t>……………</w:t>
      </w:r>
      <w:r w:rsidR="00746E07">
        <w:rPr>
          <w:b/>
          <w:i/>
          <w:color w:val="000000"/>
          <w:sz w:val="28"/>
          <w:szCs w:val="28"/>
        </w:rPr>
        <w:t>……1</w:t>
      </w:r>
      <w:r w:rsidR="00253454">
        <w:rPr>
          <w:b/>
          <w:i/>
          <w:color w:val="000000"/>
          <w:sz w:val="28"/>
          <w:szCs w:val="28"/>
        </w:rPr>
        <w:t>5</w:t>
      </w:r>
    </w:p>
    <w:p w14:paraId="4117BF61" w14:textId="31EFD553" w:rsidR="00B84CDE" w:rsidRDefault="00CF188D" w:rsidP="002D298F">
      <w:pPr>
        <w:pBdr>
          <w:top w:val="nil"/>
          <w:left w:val="nil"/>
          <w:bottom w:val="nil"/>
          <w:right w:val="nil"/>
          <w:between w:val="nil"/>
        </w:pBdr>
        <w:spacing w:line="480" w:lineRule="auto"/>
        <w:ind w:left="1" w:hanging="3"/>
        <w:rPr>
          <w:color w:val="000000"/>
          <w:sz w:val="28"/>
          <w:szCs w:val="28"/>
        </w:rPr>
      </w:pPr>
      <w:r>
        <w:rPr>
          <w:b/>
          <w:i/>
          <w:color w:val="000000"/>
          <w:sz w:val="28"/>
          <w:szCs w:val="28"/>
        </w:rPr>
        <w:t xml:space="preserve"> 8. Методическое, дидактическое и материально-техническое обеспечение реализации программы</w:t>
      </w:r>
      <w:r w:rsidR="002D298F">
        <w:rPr>
          <w:b/>
          <w:i/>
          <w:color w:val="000000"/>
          <w:sz w:val="28"/>
          <w:szCs w:val="28"/>
        </w:rPr>
        <w:t>……………………………………</w:t>
      </w:r>
      <w:r w:rsidR="00746E07">
        <w:rPr>
          <w:b/>
          <w:i/>
          <w:color w:val="000000"/>
          <w:sz w:val="28"/>
          <w:szCs w:val="28"/>
        </w:rPr>
        <w:t xml:space="preserve"> 1</w:t>
      </w:r>
      <w:r w:rsidR="00253454">
        <w:rPr>
          <w:b/>
          <w:i/>
          <w:color w:val="000000"/>
          <w:sz w:val="28"/>
          <w:szCs w:val="28"/>
        </w:rPr>
        <w:t>8</w:t>
      </w:r>
    </w:p>
    <w:p w14:paraId="28794FBD" w14:textId="43ACC83D" w:rsidR="00B84CDE" w:rsidRDefault="002D298F" w:rsidP="002D298F">
      <w:pPr>
        <w:pBdr>
          <w:top w:val="nil"/>
          <w:left w:val="nil"/>
          <w:bottom w:val="nil"/>
          <w:right w:val="nil"/>
          <w:between w:val="nil"/>
        </w:pBdr>
        <w:spacing w:line="480" w:lineRule="auto"/>
        <w:ind w:left="1" w:hanging="3"/>
        <w:rPr>
          <w:color w:val="000000"/>
          <w:sz w:val="28"/>
          <w:szCs w:val="28"/>
        </w:rPr>
      </w:pPr>
      <w:r>
        <w:rPr>
          <w:b/>
          <w:i/>
          <w:color w:val="000000"/>
          <w:sz w:val="28"/>
          <w:szCs w:val="28"/>
        </w:rPr>
        <w:t xml:space="preserve"> </w:t>
      </w:r>
      <w:r w:rsidR="00CF188D">
        <w:rPr>
          <w:b/>
          <w:i/>
          <w:color w:val="000000"/>
          <w:sz w:val="28"/>
          <w:szCs w:val="28"/>
        </w:rPr>
        <w:t>9. Список литературы</w:t>
      </w:r>
      <w:r>
        <w:rPr>
          <w:b/>
          <w:i/>
          <w:color w:val="000000"/>
          <w:sz w:val="28"/>
          <w:szCs w:val="28"/>
        </w:rPr>
        <w:t>…………………………………………………</w:t>
      </w:r>
      <w:r w:rsidR="00746E07">
        <w:rPr>
          <w:b/>
          <w:i/>
          <w:color w:val="000000"/>
          <w:sz w:val="28"/>
          <w:szCs w:val="28"/>
        </w:rPr>
        <w:t>...</w:t>
      </w:r>
      <w:r w:rsidR="00253454">
        <w:rPr>
          <w:b/>
          <w:i/>
          <w:color w:val="000000"/>
          <w:sz w:val="28"/>
          <w:szCs w:val="28"/>
        </w:rPr>
        <w:t>23</w:t>
      </w:r>
    </w:p>
    <w:tbl>
      <w:tblPr>
        <w:tblStyle w:val="af4"/>
        <w:tblW w:w="8923" w:type="dxa"/>
        <w:tblInd w:w="0" w:type="dxa"/>
        <w:tblLayout w:type="fixed"/>
        <w:tblLook w:val="0000" w:firstRow="0" w:lastRow="0" w:firstColumn="0" w:lastColumn="0" w:noHBand="0" w:noVBand="0"/>
      </w:tblPr>
      <w:tblGrid>
        <w:gridCol w:w="8923"/>
      </w:tblGrid>
      <w:tr w:rsidR="00B84CDE" w14:paraId="66615805" w14:textId="77777777">
        <w:tc>
          <w:tcPr>
            <w:tcW w:w="8923" w:type="dxa"/>
          </w:tcPr>
          <w:p w14:paraId="7DA60D83" w14:textId="77777777" w:rsidR="00B84CDE" w:rsidRDefault="00B84CDE">
            <w:pPr>
              <w:pBdr>
                <w:top w:val="nil"/>
                <w:left w:val="nil"/>
                <w:bottom w:val="nil"/>
                <w:right w:val="nil"/>
                <w:between w:val="nil"/>
              </w:pBdr>
              <w:spacing w:line="240" w:lineRule="auto"/>
              <w:ind w:left="1" w:hanging="3"/>
              <w:jc w:val="both"/>
              <w:rPr>
                <w:color w:val="FF0000"/>
                <w:sz w:val="28"/>
                <w:szCs w:val="28"/>
              </w:rPr>
            </w:pPr>
          </w:p>
        </w:tc>
      </w:tr>
      <w:tr w:rsidR="00B84CDE" w14:paraId="5C9A270C" w14:textId="77777777">
        <w:tc>
          <w:tcPr>
            <w:tcW w:w="8923" w:type="dxa"/>
          </w:tcPr>
          <w:p w14:paraId="3F7A945A" w14:textId="77777777" w:rsidR="00B84CDE" w:rsidRDefault="00B84CDE">
            <w:pPr>
              <w:pBdr>
                <w:top w:val="nil"/>
                <w:left w:val="nil"/>
                <w:bottom w:val="nil"/>
                <w:right w:val="nil"/>
                <w:between w:val="nil"/>
              </w:pBdr>
              <w:spacing w:line="240" w:lineRule="auto"/>
              <w:ind w:left="1" w:hanging="3"/>
              <w:jc w:val="both"/>
              <w:rPr>
                <w:color w:val="FF0000"/>
                <w:sz w:val="28"/>
                <w:szCs w:val="28"/>
              </w:rPr>
            </w:pPr>
          </w:p>
        </w:tc>
      </w:tr>
      <w:tr w:rsidR="00B84CDE" w14:paraId="39909B2F" w14:textId="77777777">
        <w:tc>
          <w:tcPr>
            <w:tcW w:w="8923" w:type="dxa"/>
          </w:tcPr>
          <w:p w14:paraId="20D8D5D9" w14:textId="77777777" w:rsidR="00B84CDE" w:rsidRDefault="00B84CDE">
            <w:pPr>
              <w:pBdr>
                <w:top w:val="nil"/>
                <w:left w:val="nil"/>
                <w:bottom w:val="nil"/>
                <w:right w:val="nil"/>
                <w:between w:val="nil"/>
              </w:pBdr>
              <w:spacing w:line="240" w:lineRule="auto"/>
              <w:ind w:left="1" w:hanging="3"/>
              <w:jc w:val="both"/>
              <w:rPr>
                <w:color w:val="FF0000"/>
                <w:sz w:val="28"/>
                <w:szCs w:val="28"/>
              </w:rPr>
            </w:pPr>
          </w:p>
        </w:tc>
      </w:tr>
      <w:tr w:rsidR="00B84CDE" w14:paraId="7B5D962A" w14:textId="77777777">
        <w:tc>
          <w:tcPr>
            <w:tcW w:w="8923" w:type="dxa"/>
          </w:tcPr>
          <w:p w14:paraId="7B9E1A22" w14:textId="77777777" w:rsidR="00B84CDE" w:rsidRDefault="00B84CDE">
            <w:pPr>
              <w:pBdr>
                <w:top w:val="nil"/>
                <w:left w:val="nil"/>
                <w:bottom w:val="nil"/>
                <w:right w:val="nil"/>
                <w:between w:val="nil"/>
              </w:pBdr>
              <w:spacing w:line="240" w:lineRule="auto"/>
              <w:ind w:left="1" w:hanging="3"/>
              <w:jc w:val="both"/>
              <w:rPr>
                <w:color w:val="FF0000"/>
                <w:sz w:val="28"/>
                <w:szCs w:val="28"/>
              </w:rPr>
            </w:pPr>
          </w:p>
        </w:tc>
      </w:tr>
    </w:tbl>
    <w:p w14:paraId="5056C75D" w14:textId="77777777" w:rsidR="00B84CDE" w:rsidRDefault="00B84CDE">
      <w:pPr>
        <w:pBdr>
          <w:top w:val="nil"/>
          <w:left w:val="nil"/>
          <w:bottom w:val="nil"/>
          <w:right w:val="nil"/>
          <w:between w:val="nil"/>
        </w:pBdr>
        <w:spacing w:line="240" w:lineRule="auto"/>
        <w:ind w:left="1" w:hanging="3"/>
        <w:jc w:val="center"/>
        <w:rPr>
          <w:color w:val="FF0000"/>
          <w:sz w:val="28"/>
          <w:szCs w:val="28"/>
        </w:rPr>
      </w:pPr>
    </w:p>
    <w:p w14:paraId="2C2B093D" w14:textId="77777777" w:rsidR="00B84CDE" w:rsidRDefault="00B84CDE">
      <w:pPr>
        <w:pBdr>
          <w:top w:val="nil"/>
          <w:left w:val="nil"/>
          <w:bottom w:val="nil"/>
          <w:right w:val="nil"/>
          <w:between w:val="nil"/>
        </w:pBdr>
        <w:spacing w:line="240" w:lineRule="auto"/>
        <w:ind w:left="1" w:hanging="3"/>
        <w:jc w:val="center"/>
        <w:rPr>
          <w:color w:val="FF0000"/>
          <w:sz w:val="28"/>
          <w:szCs w:val="28"/>
        </w:rPr>
      </w:pPr>
    </w:p>
    <w:p w14:paraId="0A0E2375" w14:textId="77777777" w:rsidR="00B84CDE" w:rsidRPr="00746E07" w:rsidRDefault="00CF188D">
      <w:pPr>
        <w:numPr>
          <w:ilvl w:val="0"/>
          <w:numId w:val="20"/>
        </w:numPr>
        <w:pBdr>
          <w:top w:val="nil"/>
          <w:left w:val="nil"/>
          <w:bottom w:val="nil"/>
          <w:right w:val="nil"/>
          <w:between w:val="nil"/>
        </w:pBdr>
        <w:spacing w:line="240" w:lineRule="auto"/>
        <w:ind w:left="0" w:hanging="2"/>
        <w:jc w:val="both"/>
        <w:rPr>
          <w:iCs/>
          <w:color w:val="000000"/>
          <w:sz w:val="28"/>
          <w:szCs w:val="28"/>
        </w:rPr>
      </w:pPr>
      <w:r>
        <w:br w:type="page"/>
      </w:r>
      <w:r w:rsidRPr="00746E07">
        <w:rPr>
          <w:b/>
          <w:iCs/>
          <w:color w:val="000000"/>
          <w:sz w:val="28"/>
          <w:szCs w:val="28"/>
        </w:rPr>
        <w:lastRenderedPageBreak/>
        <w:t>Пояснительная записка</w:t>
      </w:r>
    </w:p>
    <w:p w14:paraId="65B203E7" w14:textId="6A3C319C" w:rsidR="00B84CDE" w:rsidRDefault="00CF188D" w:rsidP="00200DA3">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w:t>
      </w:r>
      <w:r>
        <w:rPr>
          <w:color w:val="000000"/>
          <w:sz w:val="28"/>
          <w:szCs w:val="28"/>
        </w:rPr>
        <w:tab/>
        <w:t xml:space="preserve">Образовательная программа по хореографии базируется на систематическом и целостном обучении детей хореографии, начиная с 7 лет, рассчитана на </w:t>
      </w:r>
      <w:r w:rsidR="00AB57A9">
        <w:rPr>
          <w:color w:val="000000"/>
          <w:sz w:val="28"/>
          <w:szCs w:val="28"/>
        </w:rPr>
        <w:t>4</w:t>
      </w:r>
      <w:r w:rsidR="00E7310F">
        <w:rPr>
          <w:color w:val="000000"/>
          <w:sz w:val="28"/>
          <w:szCs w:val="28"/>
        </w:rPr>
        <w:t xml:space="preserve"> год</w:t>
      </w:r>
      <w:r w:rsidR="00AB57A9">
        <w:rPr>
          <w:color w:val="000000"/>
          <w:sz w:val="28"/>
          <w:szCs w:val="28"/>
        </w:rPr>
        <w:t>а</w:t>
      </w:r>
      <w:r>
        <w:rPr>
          <w:color w:val="000000"/>
          <w:sz w:val="28"/>
          <w:szCs w:val="28"/>
        </w:rPr>
        <w:t xml:space="preserve"> обучения.</w:t>
      </w:r>
    </w:p>
    <w:p w14:paraId="794CA53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Важную роль в системе обучения играют межпредметные связи разных дисциплин. Изучаются </w:t>
      </w:r>
      <w:r>
        <w:rPr>
          <w:i/>
          <w:color w:val="000000"/>
          <w:sz w:val="28"/>
          <w:szCs w:val="28"/>
        </w:rPr>
        <w:t>элементы классического танца</w:t>
      </w:r>
      <w:r>
        <w:rPr>
          <w:color w:val="000000"/>
          <w:sz w:val="28"/>
          <w:szCs w:val="28"/>
        </w:rPr>
        <w:t xml:space="preserve"> сначала у станка, а затем по мере усвоения материала движения исполняются и на середину зала, простые и сложные прыжки, вращения.   Также посредством </w:t>
      </w:r>
      <w:r>
        <w:rPr>
          <w:i/>
          <w:color w:val="000000"/>
          <w:sz w:val="28"/>
          <w:szCs w:val="28"/>
        </w:rPr>
        <w:t>миниатюр</w:t>
      </w:r>
      <w:r>
        <w:rPr>
          <w:color w:val="000000"/>
          <w:sz w:val="28"/>
          <w:szCs w:val="28"/>
        </w:rPr>
        <w:t xml:space="preserve">, которые исполняются на середине зала, происходит знакомство с эстрадным, детским танцами. </w:t>
      </w:r>
    </w:p>
    <w:p w14:paraId="0C6BD35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 зависимости от усвоения материала темпы исполнения движения ускоряются, ритмический рисунок комбинаций становится более сложным. Материал, изучаемый на занятиях, становится наиболее танцевальным и интересным. </w:t>
      </w:r>
    </w:p>
    <w:p w14:paraId="1F97F48C"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Также программный материал дает возможность осваивать сюжетно – тематические произведения и привлекать </w:t>
      </w:r>
      <w:r>
        <w:rPr>
          <w:i/>
          <w:color w:val="000000"/>
          <w:sz w:val="28"/>
          <w:szCs w:val="28"/>
        </w:rPr>
        <w:t>музыку – классическую, современную, народную</w:t>
      </w:r>
      <w:r>
        <w:rPr>
          <w:color w:val="000000"/>
          <w:sz w:val="28"/>
          <w:szCs w:val="28"/>
        </w:rPr>
        <w:t xml:space="preserve">. </w:t>
      </w:r>
    </w:p>
    <w:p w14:paraId="238D51F6"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 процессе постановочной работы, репетиций учащиеся приучаются к сотворчеству, у них развивается художественное воображение, ассоциативная память, творческие способности, умение передать музыку и содержание образа движения.      </w:t>
      </w:r>
    </w:p>
    <w:p w14:paraId="7F8E1F8F"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0A5D9EF3"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1.1 Актуальность программы</w:t>
      </w:r>
    </w:p>
    <w:p w14:paraId="44A77644"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создание условий для развития и воспитания обучающихся через хореографическую деятельность.</w:t>
      </w:r>
    </w:p>
    <w:p w14:paraId="6770EC10"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Дополнительная образовательная программа связана с </w:t>
      </w:r>
      <w:r>
        <w:rPr>
          <w:i/>
          <w:color w:val="000000"/>
          <w:sz w:val="28"/>
          <w:szCs w:val="28"/>
        </w:rPr>
        <w:t>использованием комплексного метода обучения</w:t>
      </w:r>
      <w:r>
        <w:rPr>
          <w:color w:val="000000"/>
          <w:sz w:val="28"/>
          <w:szCs w:val="28"/>
        </w:rPr>
        <w:t>, направленного на развитие во взаимосвязи и взаимодействии:</w:t>
      </w:r>
    </w:p>
    <w:p w14:paraId="721D0816" w14:textId="77777777" w:rsidR="00B84CDE" w:rsidRDefault="00CF188D">
      <w:pPr>
        <w:numPr>
          <w:ilvl w:val="0"/>
          <w:numId w:val="3"/>
        </w:numPr>
        <w:pBdr>
          <w:top w:val="nil"/>
          <w:left w:val="nil"/>
          <w:bottom w:val="nil"/>
          <w:right w:val="nil"/>
          <w:between w:val="nil"/>
        </w:pBdr>
        <w:spacing w:line="240" w:lineRule="auto"/>
        <w:ind w:left="1" w:hanging="3"/>
        <w:jc w:val="both"/>
        <w:rPr>
          <w:color w:val="000000"/>
          <w:sz w:val="28"/>
          <w:szCs w:val="28"/>
        </w:rPr>
      </w:pPr>
      <w:r>
        <w:rPr>
          <w:color w:val="000000"/>
          <w:sz w:val="28"/>
          <w:szCs w:val="28"/>
        </w:rPr>
        <w:t>общих способностей (способность к обучению и труду);</w:t>
      </w:r>
    </w:p>
    <w:p w14:paraId="5ECC31DF" w14:textId="77777777" w:rsidR="00B84CDE" w:rsidRDefault="00CF188D">
      <w:pPr>
        <w:numPr>
          <w:ilvl w:val="0"/>
          <w:numId w:val="3"/>
        </w:numPr>
        <w:pBdr>
          <w:top w:val="nil"/>
          <w:left w:val="nil"/>
          <w:bottom w:val="nil"/>
          <w:right w:val="nil"/>
          <w:between w:val="nil"/>
        </w:pBdr>
        <w:spacing w:line="240" w:lineRule="auto"/>
        <w:ind w:left="1" w:hanging="3"/>
        <w:jc w:val="both"/>
        <w:rPr>
          <w:color w:val="000000"/>
          <w:sz w:val="28"/>
          <w:szCs w:val="28"/>
        </w:rPr>
      </w:pPr>
      <w:r>
        <w:rPr>
          <w:color w:val="000000"/>
          <w:sz w:val="28"/>
          <w:szCs w:val="28"/>
        </w:rPr>
        <w:t>творческих способностей (воображение, креативность мышления художественное восприятие и др.)</w:t>
      </w:r>
    </w:p>
    <w:p w14:paraId="5AA217D8" w14:textId="77777777" w:rsidR="00B84CDE" w:rsidRDefault="00CF188D">
      <w:pPr>
        <w:numPr>
          <w:ilvl w:val="0"/>
          <w:numId w:val="1"/>
        </w:numPr>
        <w:pBdr>
          <w:top w:val="nil"/>
          <w:left w:val="nil"/>
          <w:bottom w:val="nil"/>
          <w:right w:val="nil"/>
          <w:between w:val="nil"/>
        </w:pBdr>
        <w:spacing w:line="240" w:lineRule="auto"/>
        <w:ind w:left="1" w:hanging="3"/>
        <w:jc w:val="both"/>
        <w:rPr>
          <w:color w:val="000000"/>
          <w:sz w:val="28"/>
          <w:szCs w:val="28"/>
        </w:rPr>
      </w:pPr>
      <w:r>
        <w:rPr>
          <w:color w:val="000000"/>
          <w:sz w:val="28"/>
          <w:szCs w:val="28"/>
        </w:rPr>
        <w:t>физических способностей.</w:t>
      </w:r>
    </w:p>
    <w:p w14:paraId="17799F86"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2FE99A4B"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2FD0F515" w14:textId="77777777" w:rsidR="00B84CDE" w:rsidRDefault="00CF188D">
      <w:pPr>
        <w:pBdr>
          <w:top w:val="nil"/>
          <w:left w:val="nil"/>
          <w:bottom w:val="nil"/>
          <w:right w:val="nil"/>
          <w:between w:val="nil"/>
        </w:pBdr>
        <w:spacing w:line="240" w:lineRule="auto"/>
        <w:ind w:left="1" w:hanging="3"/>
        <w:jc w:val="both"/>
        <w:rPr>
          <w:color w:val="000000"/>
          <w:sz w:val="28"/>
          <w:szCs w:val="28"/>
        </w:rPr>
      </w:pPr>
      <w:r w:rsidRPr="00746E07">
        <w:rPr>
          <w:b/>
          <w:color w:val="000000"/>
          <w:sz w:val="28"/>
          <w:szCs w:val="28"/>
          <w:highlight w:val="white"/>
        </w:rPr>
        <w:t>1.2 Новизна программы</w:t>
      </w:r>
      <w:r w:rsidRPr="00746E07">
        <w:rPr>
          <w:color w:val="000000"/>
          <w:sz w:val="28"/>
          <w:szCs w:val="28"/>
        </w:rPr>
        <w:t xml:space="preserve"> </w:t>
      </w:r>
      <w:r>
        <w:rPr>
          <w:color w:val="000000"/>
          <w:sz w:val="28"/>
          <w:szCs w:val="28"/>
        </w:rPr>
        <w:t xml:space="preserve">состоит в личностно ориентированном обучении. Задача педагога дополнительного образования состоит не в максимальном ускорении развития творческих способностей ребенка, а прежде всего в том, чтобы создать каждому ребенку все условия для наиболее полного раскрытия и реализации способностей. Также новизна данной программы </w:t>
      </w:r>
      <w:r>
        <w:rPr>
          <w:color w:val="000000"/>
          <w:sz w:val="28"/>
          <w:szCs w:val="28"/>
          <w:highlight w:val="white"/>
        </w:rPr>
        <w:t xml:space="preserve">заключена в том, что она является частью комплексной образовательной программы, на основе которой учащиеся осваивают </w:t>
      </w:r>
      <w:r>
        <w:rPr>
          <w:color w:val="000000"/>
          <w:sz w:val="28"/>
          <w:szCs w:val="28"/>
        </w:rPr>
        <w:t xml:space="preserve">элементы как народного творчества, так и классического танца, современных, эстрадных направлений хореографии. Такое образование принципиально расширяет возможности человека, предлагая большую свободу выбора и уделяя </w:t>
      </w:r>
      <w:r>
        <w:rPr>
          <w:color w:val="000000"/>
          <w:sz w:val="28"/>
          <w:szCs w:val="28"/>
        </w:rPr>
        <w:lastRenderedPageBreak/>
        <w:t>внимание формированию социальной компетентности как готовности и способности к социальному взаимодействию в разных жизненных сферах, как единству социальной адаптированности и мобильности.</w:t>
      </w:r>
    </w:p>
    <w:p w14:paraId="7E56E531" w14:textId="1D9AD104"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Способствуя формированию ключевых социально значимых компетенций, культурно-нравственных ценностей детей, творческих умений и навыков, Программа является общеразвивающей и образовательной, т.к. полученные воспитанниками</w:t>
      </w:r>
      <w:r w:rsidR="00746E07">
        <w:rPr>
          <w:color w:val="000000"/>
          <w:sz w:val="28"/>
          <w:szCs w:val="28"/>
        </w:rPr>
        <w:t xml:space="preserve"> </w:t>
      </w:r>
      <w:r>
        <w:rPr>
          <w:color w:val="000000"/>
          <w:sz w:val="28"/>
          <w:szCs w:val="28"/>
        </w:rPr>
        <w:t>знания используются в их жизнедеятельности. Одновременно решаются задачи, воспитания высоконравственной личности, гуманного отношения к людям.</w:t>
      </w:r>
      <w:r>
        <w:rPr>
          <w:color w:val="424242"/>
          <w:sz w:val="28"/>
          <w:szCs w:val="28"/>
          <w:highlight w:val="white"/>
        </w:rPr>
        <w:t xml:space="preserve"> </w:t>
      </w:r>
      <w:r>
        <w:rPr>
          <w:color w:val="000000"/>
          <w:sz w:val="28"/>
          <w:szCs w:val="28"/>
          <w:highlight w:val="white"/>
        </w:rPr>
        <w:t xml:space="preserve">Сами принципы обучения и воспитания в коллективе построены так, что каждый учащийся получает полную возможность творческой самореализации, приобретает навыки социально активной личности, возможность в будущем проявить себя творчески, инициативно и уверенно не только в хореографии, но и в любой другой выбранной профессии, </w:t>
      </w:r>
      <w:r>
        <w:rPr>
          <w:color w:val="000000"/>
          <w:sz w:val="28"/>
          <w:szCs w:val="28"/>
        </w:rPr>
        <w:t>чтобы каждый мог определять для себя цели и стратегии индивидуального развития. Они направлены на обеспечение персонального жизнетворчества обучающихся в контексте позитивной социализации как здесь и сейчас, так и на перспективу в плане их социально-профессионального самоопределения, реализации личных жизненных замыслов и притязаний.</w:t>
      </w:r>
    </w:p>
    <w:p w14:paraId="66A37C57"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28E5F30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1.3 Отличительные особенности</w:t>
      </w:r>
    </w:p>
    <w:p w14:paraId="18A9B3E2"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Среди наиболее значимых </w:t>
      </w:r>
      <w:r>
        <w:rPr>
          <w:b/>
          <w:i/>
          <w:color w:val="000000"/>
          <w:sz w:val="28"/>
          <w:szCs w:val="28"/>
        </w:rPr>
        <w:t>отличительных особенностей</w:t>
      </w:r>
      <w:r>
        <w:rPr>
          <w:color w:val="000000"/>
          <w:sz w:val="28"/>
          <w:szCs w:val="28"/>
        </w:rPr>
        <w:t xml:space="preserve"> программы можно выделить:</w:t>
      </w:r>
    </w:p>
    <w:p w14:paraId="41669222"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комплексность — сочетание нескольких тематических блоков, освоение каждого из которых предполагает работу с конкретным видом танцевальных движений и их взаимозаменяемость (возможность хронологически поменять местами);</w:t>
      </w:r>
    </w:p>
    <w:p w14:paraId="17010290"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преемственность — взаимодополняемость используемых техник и технологий применения различных материалов, предполагающая их сочетание и совместное применение;</w:t>
      </w:r>
    </w:p>
    <w:p w14:paraId="1CCC0A7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не подражание, а творчество — овладение приемами и исполнительской техникой хореографии от повтора и создания копии на начальном уровне, до творческого подхода и авторского замысла на последующих уровнях обучения.</w:t>
      </w:r>
    </w:p>
    <w:p w14:paraId="5ABAE50D" w14:textId="77777777" w:rsidR="00B84CDE" w:rsidRDefault="00B84CDE">
      <w:pPr>
        <w:pBdr>
          <w:top w:val="nil"/>
          <w:left w:val="nil"/>
          <w:bottom w:val="nil"/>
          <w:right w:val="nil"/>
          <w:between w:val="nil"/>
        </w:pBdr>
        <w:spacing w:line="240" w:lineRule="auto"/>
        <w:ind w:left="1" w:hanging="3"/>
        <w:rPr>
          <w:color w:val="000000"/>
          <w:sz w:val="28"/>
          <w:szCs w:val="28"/>
        </w:rPr>
      </w:pPr>
    </w:p>
    <w:p w14:paraId="4EF211CB" w14:textId="77777777" w:rsidR="00B84CDE" w:rsidRDefault="00CF188D">
      <w:pPr>
        <w:pBdr>
          <w:top w:val="nil"/>
          <w:left w:val="nil"/>
          <w:bottom w:val="nil"/>
          <w:right w:val="nil"/>
          <w:between w:val="nil"/>
        </w:pBdr>
        <w:tabs>
          <w:tab w:val="left" w:pos="2760"/>
        </w:tabs>
        <w:spacing w:line="240" w:lineRule="auto"/>
        <w:ind w:left="1" w:hanging="3"/>
        <w:jc w:val="both"/>
        <w:rPr>
          <w:color w:val="000000"/>
          <w:sz w:val="28"/>
          <w:szCs w:val="28"/>
          <w:u w:val="single"/>
        </w:rPr>
      </w:pPr>
      <w:r>
        <w:rPr>
          <w:b/>
          <w:color w:val="000000"/>
          <w:sz w:val="28"/>
          <w:szCs w:val="28"/>
        </w:rPr>
        <w:t>1.4. Особенности возрастных групп детей, которым адресована программа</w:t>
      </w:r>
      <w:r>
        <w:rPr>
          <w:b/>
          <w:color w:val="000000"/>
          <w:sz w:val="28"/>
          <w:szCs w:val="28"/>
          <w:u w:val="single"/>
        </w:rPr>
        <w:t xml:space="preserve"> </w:t>
      </w:r>
    </w:p>
    <w:p w14:paraId="37A16C11" w14:textId="77777777"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rPr>
        <w:t>1.4.1. Младший школьный возраст –7-10 лет</w:t>
      </w:r>
    </w:p>
    <w:p w14:paraId="46BBA16A"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 7 годам ребенок достигает такого уровня развития, который определяет его готовность к обучению и в учреждении дополнительного образования. Физическое развитие, запас представлений и понятий, уровень развития мышления и речи, желание танцевать – все это создает предпосылки того, чтобы систематически обучаться. У учащихся 7-ми лет продолжает проявляться, присущая детям дошкольного возраста, потребность в </w:t>
      </w:r>
      <w:r>
        <w:rPr>
          <w:color w:val="000000"/>
          <w:sz w:val="28"/>
          <w:szCs w:val="28"/>
        </w:rPr>
        <w:lastRenderedPageBreak/>
        <w:t xml:space="preserve">активной игровой деятельности, в движениях. Они готовы часами играть в подвижные игры, не могут долго сидеть в застывшей позе. </w:t>
      </w:r>
    </w:p>
    <w:p w14:paraId="272C4629"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С первых дней обучения у ребенка появляются новые потребности: овладевать новыми знаниями, точно выполнять требования педагога, приходить на занятия вовремя. Учащиеся испытывают потребность в одобрении со стороны взрослых (особенно педагога), потребность выполнять определенную общественную роль (быть старостой и т. д.). Обычно потребности детей младшего школьного возраста, особенно тех, кто не воспитывался в детском саду, носят первоначально личную направленность. Дети, которые проходят обучение через групповые занятия, хотят, чтобы группа была лучшей, чтобы все были хорошими воспитанниками. Они начинают по собственной инициативе оказывать друг другу помощь. О развитии и укреплении коллективизма говорит растущая потребность завоевать уважение товарищей, нарастающая роль общественного мнения.</w:t>
      </w:r>
    </w:p>
    <w:p w14:paraId="688C66E3"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Для познавательной деятельности младшего школьника характерна, прежде всего, эмоциональность восприятия. Презентации, наглядное пособие, шутка педагога дополнительного образования – все вызывает у них немедленную реакцию. На занятиях хореографии с младшим возрастом легко привлечь внимание через разнообразие образов, характеров танцевального материала или игровую деятельность, именно на этом строится обучение в хореографическом коллективе «Вне времени» по данной программе. Образность проявляется и в мыслительной деятельности детей. Они склонны понимать буквально переносное значение слов, наполняя их конкретными образами. Запоминают учащиеся данного возраста первоначально не то, что является наиболее существенным с точки зрения учебных задач, а то, что произвело на них наибольшее впечатление: то, что интересно, эмоционально окрашено, неожиданно или ново. В младшем школьном возрасте закладываются основы таких социальных чувств, как любовь к Родине и национальная гордость, учащиеся восторженно относятся к героям-патриотам, к смелым и отважным людям, отражая свои переживания в играх, высказываниях.</w:t>
      </w:r>
    </w:p>
    <w:p w14:paraId="6D54040E"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Младший школьник очень доверчив. Как правило, он безгранично верит педагогу, который является для него непререкаемым авторитетом.</w:t>
      </w:r>
    </w:p>
    <w:p w14:paraId="4B2C7503"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Таким образом, можно сказать, что характерными особенностями детей младшего школьного возраста являются:</w:t>
      </w:r>
    </w:p>
    <w:p w14:paraId="0391CB89"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Доверчивая обращенность к внешнему миру.</w:t>
      </w:r>
    </w:p>
    <w:p w14:paraId="0B39F946"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w:t>
      </w:r>
      <w:proofErr w:type="spellStart"/>
      <w:r>
        <w:rPr>
          <w:color w:val="000000"/>
          <w:sz w:val="28"/>
          <w:szCs w:val="28"/>
        </w:rPr>
        <w:t>Мифологичность</w:t>
      </w:r>
      <w:proofErr w:type="spellEnd"/>
      <w:r>
        <w:rPr>
          <w:color w:val="000000"/>
          <w:sz w:val="28"/>
          <w:szCs w:val="28"/>
        </w:rPr>
        <w:t xml:space="preserve"> миросозерцания (переплетение реального и вымышленного на основе неограниченной фантазии, и эмоционального восприятия).</w:t>
      </w:r>
    </w:p>
    <w:p w14:paraId="4A1CB63D"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Свободное развитие чувств и воображения.</w:t>
      </w:r>
    </w:p>
    <w:p w14:paraId="4A882AC2"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Наивный субъективизм и эгоцентризм.</w:t>
      </w:r>
    </w:p>
    <w:p w14:paraId="64DD4431"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Бессознательное и позже – регулируемое чувством или замыслом подражание.</w:t>
      </w:r>
    </w:p>
    <w:p w14:paraId="178E0556"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lastRenderedPageBreak/>
        <w:t xml:space="preserve">- </w:t>
      </w:r>
      <w:proofErr w:type="spellStart"/>
      <w:r>
        <w:rPr>
          <w:color w:val="000000"/>
          <w:sz w:val="28"/>
          <w:szCs w:val="28"/>
        </w:rPr>
        <w:t>Внесубъективный</w:t>
      </w:r>
      <w:proofErr w:type="spellEnd"/>
      <w:r>
        <w:rPr>
          <w:color w:val="000000"/>
          <w:sz w:val="28"/>
          <w:szCs w:val="28"/>
        </w:rPr>
        <w:t xml:space="preserve"> характер внимания и чувств.</w:t>
      </w:r>
    </w:p>
    <w:p w14:paraId="3E6F7F8C"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Построение моральных идеалов – образцов.</w:t>
      </w:r>
    </w:p>
    <w:p w14:paraId="567CE664"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Фабульный, игровой, исследовательский характер познания.</w:t>
      </w:r>
    </w:p>
    <w:p w14:paraId="109F5D94"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Сознательное перенесение "установки на игру" в свои деловые и серьезные отношения с людьми (игривость, невинное лукавство).</w:t>
      </w:r>
    </w:p>
    <w:p w14:paraId="4CD5A2AC"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Хрупкость эмоциональных переживаний, внутренний индивидуализм, раздвигающий субъективный и объективный мир в сознании ребенка.</w:t>
      </w:r>
    </w:p>
    <w:p w14:paraId="3ACE8B42" w14:textId="77777777" w:rsidR="00B84CDE" w:rsidRDefault="00CF188D">
      <w:pPr>
        <w:pBdr>
          <w:top w:val="nil"/>
          <w:left w:val="nil"/>
          <w:bottom w:val="nil"/>
          <w:right w:val="nil"/>
          <w:between w:val="nil"/>
        </w:pBdr>
        <w:spacing w:line="240" w:lineRule="auto"/>
        <w:ind w:left="1" w:hanging="3"/>
        <w:rPr>
          <w:color w:val="000000"/>
          <w:sz w:val="28"/>
          <w:szCs w:val="28"/>
        </w:rPr>
      </w:pPr>
      <w:r>
        <w:rPr>
          <w:color w:val="000000"/>
          <w:sz w:val="28"/>
          <w:szCs w:val="28"/>
        </w:rPr>
        <w:t>- Конформизм (в эстетических и нравственных оценках и действиях: нравственные понятия добра и зла обусловлены оценкой взрослых).</w:t>
      </w:r>
    </w:p>
    <w:p w14:paraId="20C13699" w14:textId="77777777" w:rsidR="00B84CDE" w:rsidRDefault="00B84CDE">
      <w:pPr>
        <w:pBdr>
          <w:top w:val="nil"/>
          <w:left w:val="nil"/>
          <w:bottom w:val="nil"/>
          <w:right w:val="nil"/>
          <w:between w:val="nil"/>
        </w:pBdr>
        <w:spacing w:line="240" w:lineRule="auto"/>
        <w:ind w:left="1" w:hanging="3"/>
        <w:rPr>
          <w:color w:val="000000"/>
          <w:sz w:val="28"/>
          <w:szCs w:val="28"/>
        </w:rPr>
      </w:pPr>
    </w:p>
    <w:p w14:paraId="2F585A55" w14:textId="48116620"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rPr>
        <w:t>1.4.2. Средний школьный возраст 11-1</w:t>
      </w:r>
      <w:r w:rsidR="00AB57A9">
        <w:rPr>
          <w:b/>
          <w:color w:val="000000"/>
          <w:sz w:val="28"/>
          <w:szCs w:val="28"/>
        </w:rPr>
        <w:t>5</w:t>
      </w:r>
      <w:r>
        <w:rPr>
          <w:b/>
          <w:color w:val="000000"/>
          <w:sz w:val="28"/>
          <w:szCs w:val="28"/>
        </w:rPr>
        <w:t xml:space="preserve"> лет</w:t>
      </w:r>
    </w:p>
    <w:p w14:paraId="6B8E450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Основным видом деятельности подростка, как и младшего школьника, является учение, но содержание и характер учебной деятельности в этом возрасте существенно изменяется. Подросток приступает к систематическому овладению основами предмета. Обучение становится многопредметным, место одного педагога занимает коллектив педагогов. К подростку предъявляются более высокие требования. Это приводит к изменению отношения к обучению. Подросток не всегда осознает роль теоретических знаний, чаще всего он связывает их с личными, узкопрактическими целями. Психологами замечено, что особенно ярко проявляет себя подросток во внеучебной деятельности. Школьникам средних классов свойственно вдруг увлечься каким-либо занятием: коллекционированием марок, сбором бабочек или растений, конструированием и т. д.</w:t>
      </w:r>
    </w:p>
    <w:p w14:paraId="4BFBB2DA"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 обучении предметы в рамках данной программы начинают выступать для подростков как особая область теоретических и практических знаний. Образы, представления продолжают занимать большое место в мыслительной деятельности подростка. Часто детали, мелкие факты, подробности мешают выделить главное, существенное и сделать необходимое обобщение. Для подростков, как и для младших школьников, характерна установка скорее на запоминание материала, чем на обдумывание и глубокое осмысливание. В области эмоционально-волевой сферы для подростка характерны большая страстность, неумение сдерживать себя, слабость самоконтроля, резкость в поведении. При встрече с трудностями возникают сильные отрицательные чувства, которые приводят к тому, что школьник не доводит до конца начатое дело. В то же время подросток может быть настойчивым, выдержанным, если деятельность вызывает сильные положительные чувства. Для подросткового возраста характерен активный поиск объекта для подражания. Идеал подростка – это эмоционально окрашенный, переживаемый и внутренне принятый образ, который служит для него образцом, регулятором его поведения и критерием оценки поведения других людей. Для подросткового возраста характерна потребность в общении с товарищами. Подростки не могут жить вне коллектива, мнение </w:t>
      </w:r>
      <w:r>
        <w:rPr>
          <w:color w:val="000000"/>
          <w:sz w:val="28"/>
          <w:szCs w:val="28"/>
        </w:rPr>
        <w:lastRenderedPageBreak/>
        <w:t>товарищей оказывает огромное влияние на формирование личности подростка. А хореографический коллектив, где основой является коллективный труд, является хорошей платформой для формирования у детей коллективизм, организованность. Подросток не мыслит себя вне коллектива, гордится коллективом, дорожит его честью, уважает и высоко ценит тех одногруппников, которые являются хорошими товарищами. Формирование личности подростка будет зависеть от того, с кем он вступит в дружеские взаимоотношения.</w:t>
      </w:r>
    </w:p>
    <w:p w14:paraId="120938C7"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Характерными возрастными особенностями подросткового возраста являются:</w:t>
      </w:r>
    </w:p>
    <w:p w14:paraId="06D3ED22"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Усиленное внимание к собственному внутреннему миру.</w:t>
      </w:r>
    </w:p>
    <w:p w14:paraId="0B3CE5B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Развитие мечтательности, сознательный уход от реальности в фантастику.</w:t>
      </w:r>
    </w:p>
    <w:p w14:paraId="3A45E923"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Авантюризм, балансирование "на грани" в целях </w:t>
      </w:r>
      <w:proofErr w:type="spellStart"/>
      <w:r>
        <w:rPr>
          <w:color w:val="000000"/>
          <w:sz w:val="28"/>
          <w:szCs w:val="28"/>
        </w:rPr>
        <w:t>самоиспытания</w:t>
      </w:r>
      <w:proofErr w:type="spellEnd"/>
      <w:r>
        <w:rPr>
          <w:color w:val="000000"/>
          <w:sz w:val="28"/>
          <w:szCs w:val="28"/>
        </w:rPr>
        <w:t>.</w:t>
      </w:r>
    </w:p>
    <w:p w14:paraId="270DB204"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Утрата внешних авторитетов, опора на личный опыт.</w:t>
      </w:r>
    </w:p>
    <w:p w14:paraId="5373162C"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Моральный критицизм, негативизм.</w:t>
      </w:r>
    </w:p>
    <w:p w14:paraId="01268435"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Внешние формы нарочитой неуважительности, запальчивая небрежность, заносчивость, ригоризм.</w:t>
      </w:r>
    </w:p>
    <w:p w14:paraId="3DAAA026"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Самоуверенность.</w:t>
      </w:r>
    </w:p>
    <w:p w14:paraId="55CEA2CD"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Любовь к приключениям, путешествиям (побеги из дома).</w:t>
      </w:r>
    </w:p>
    <w:p w14:paraId="73488556"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Лживость "во спасение", лукавство.</w:t>
      </w:r>
    </w:p>
    <w:p w14:paraId="40301F8A"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Бурное выявление новых чувств, просыпающихся с половым созреванием.</w:t>
      </w:r>
    </w:p>
    <w:p w14:paraId="1136CF2C"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2ABE45E5" w14:textId="77777777" w:rsidR="00B84CDE" w:rsidRDefault="00B84CDE" w:rsidP="00E7310F">
      <w:pPr>
        <w:pBdr>
          <w:top w:val="nil"/>
          <w:left w:val="nil"/>
          <w:bottom w:val="nil"/>
          <w:right w:val="nil"/>
          <w:between w:val="nil"/>
        </w:pBdr>
        <w:spacing w:line="240" w:lineRule="auto"/>
        <w:ind w:leftChars="0" w:left="0" w:firstLineChars="0" w:firstLine="0"/>
        <w:jc w:val="both"/>
        <w:rPr>
          <w:color w:val="000000"/>
          <w:sz w:val="28"/>
          <w:szCs w:val="28"/>
        </w:rPr>
      </w:pPr>
    </w:p>
    <w:p w14:paraId="608C2F84"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1.4 Педагогическая целесообразность</w:t>
      </w:r>
      <w:r>
        <w:rPr>
          <w:color w:val="000000"/>
          <w:sz w:val="28"/>
          <w:szCs w:val="28"/>
        </w:rPr>
        <w:t xml:space="preserve"> образовательной программы по хореографии для дополнительного образования заключается в создании особой развивающей среды для выявления и развития общих, физических и творческих способностей обучающихся, может способствовать не только их приобщению к творчеству, но и раскрытию лучших человеческих качеств.</w:t>
      </w:r>
    </w:p>
    <w:p w14:paraId="7D07C62C" w14:textId="77777777" w:rsidR="00B84CDE" w:rsidRDefault="00B84CDE">
      <w:pPr>
        <w:pBdr>
          <w:top w:val="nil"/>
          <w:left w:val="nil"/>
          <w:bottom w:val="nil"/>
          <w:right w:val="nil"/>
          <w:between w:val="nil"/>
        </w:pBdr>
        <w:spacing w:line="240" w:lineRule="auto"/>
        <w:ind w:left="1" w:hanging="3"/>
        <w:jc w:val="center"/>
        <w:rPr>
          <w:color w:val="000000"/>
          <w:sz w:val="28"/>
          <w:szCs w:val="28"/>
        </w:rPr>
      </w:pPr>
    </w:p>
    <w:p w14:paraId="2E4A836A" w14:textId="77777777" w:rsidR="00B84CDE" w:rsidRDefault="00B84CDE">
      <w:pPr>
        <w:pBdr>
          <w:top w:val="nil"/>
          <w:left w:val="nil"/>
          <w:bottom w:val="nil"/>
          <w:right w:val="nil"/>
          <w:between w:val="nil"/>
        </w:pBdr>
        <w:spacing w:line="240" w:lineRule="auto"/>
        <w:ind w:left="1" w:hanging="3"/>
        <w:jc w:val="center"/>
        <w:rPr>
          <w:color w:val="000000"/>
          <w:sz w:val="28"/>
          <w:szCs w:val="28"/>
        </w:rPr>
      </w:pPr>
    </w:p>
    <w:p w14:paraId="7BA0560A"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b/>
          <w:color w:val="000000"/>
          <w:sz w:val="28"/>
          <w:szCs w:val="28"/>
        </w:rPr>
        <w:t>2. Цель и задачи программы</w:t>
      </w:r>
    </w:p>
    <w:p w14:paraId="5111CA59"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i/>
          <w:color w:val="000000"/>
          <w:sz w:val="28"/>
          <w:szCs w:val="28"/>
        </w:rPr>
        <w:t>Цели:</w:t>
      </w:r>
    </w:p>
    <w:p w14:paraId="328C96F8"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Освоение техники классического танца, развитие интереса к эстрадным танцам, современной хореографии и специальное физическое развитие учащихся, развитие художественного вкуса, приобщение учащихся к искусству хореографии.</w:t>
      </w:r>
    </w:p>
    <w:p w14:paraId="56886B61"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4A8C466C"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i/>
          <w:color w:val="000000"/>
          <w:sz w:val="28"/>
          <w:szCs w:val="28"/>
        </w:rPr>
        <w:t>Задачи:</w:t>
      </w:r>
    </w:p>
    <w:p w14:paraId="02768371" w14:textId="77777777" w:rsidR="00B84CDE" w:rsidRDefault="00CF188D">
      <w:pPr>
        <w:numPr>
          <w:ilvl w:val="0"/>
          <w:numId w:val="11"/>
        </w:numPr>
        <w:pBdr>
          <w:top w:val="nil"/>
          <w:left w:val="nil"/>
          <w:bottom w:val="nil"/>
          <w:right w:val="nil"/>
          <w:between w:val="nil"/>
        </w:pBdr>
        <w:spacing w:line="240" w:lineRule="auto"/>
        <w:ind w:left="1" w:hanging="3"/>
        <w:jc w:val="both"/>
        <w:rPr>
          <w:color w:val="000000"/>
          <w:sz w:val="28"/>
          <w:szCs w:val="28"/>
        </w:rPr>
      </w:pPr>
      <w:r>
        <w:rPr>
          <w:color w:val="000000"/>
          <w:sz w:val="28"/>
          <w:szCs w:val="28"/>
        </w:rPr>
        <w:t>Образовательные:</w:t>
      </w:r>
    </w:p>
    <w:p w14:paraId="179D303D" w14:textId="5FAD0083"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формировать навыки исполнения упражнений классического танц</w:t>
      </w:r>
      <w:r w:rsidR="00200DA3">
        <w:rPr>
          <w:color w:val="000000"/>
          <w:sz w:val="28"/>
          <w:szCs w:val="28"/>
        </w:rPr>
        <w:t>а.</w:t>
      </w:r>
    </w:p>
    <w:p w14:paraId="045051C2" w14:textId="77777777" w:rsidR="00B84CDE" w:rsidRDefault="00CF188D">
      <w:pPr>
        <w:numPr>
          <w:ilvl w:val="0"/>
          <w:numId w:val="11"/>
        </w:numPr>
        <w:pBdr>
          <w:top w:val="nil"/>
          <w:left w:val="nil"/>
          <w:bottom w:val="nil"/>
          <w:right w:val="nil"/>
          <w:between w:val="nil"/>
        </w:pBdr>
        <w:spacing w:line="240" w:lineRule="auto"/>
        <w:ind w:left="1" w:hanging="3"/>
        <w:jc w:val="both"/>
        <w:rPr>
          <w:color w:val="000000"/>
          <w:sz w:val="28"/>
          <w:szCs w:val="28"/>
        </w:rPr>
      </w:pPr>
      <w:r>
        <w:rPr>
          <w:color w:val="000000"/>
          <w:sz w:val="28"/>
          <w:szCs w:val="28"/>
        </w:rPr>
        <w:t>Развивающие:</w:t>
      </w:r>
    </w:p>
    <w:p w14:paraId="185D2F6F"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 развивать выразительность движения, </w:t>
      </w:r>
    </w:p>
    <w:p w14:paraId="49F17264" w14:textId="0AF99CC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раскрыть творческую индивидуальность учащихся</w:t>
      </w:r>
      <w:r w:rsidR="00200DA3">
        <w:rPr>
          <w:color w:val="000000"/>
          <w:sz w:val="28"/>
          <w:szCs w:val="28"/>
        </w:rPr>
        <w:t>.</w:t>
      </w:r>
    </w:p>
    <w:p w14:paraId="25002316" w14:textId="77777777" w:rsidR="00200DA3" w:rsidRDefault="00200DA3">
      <w:pPr>
        <w:pBdr>
          <w:top w:val="nil"/>
          <w:left w:val="nil"/>
          <w:bottom w:val="nil"/>
          <w:right w:val="nil"/>
          <w:between w:val="nil"/>
        </w:pBdr>
        <w:spacing w:line="240" w:lineRule="auto"/>
        <w:ind w:left="1" w:hanging="3"/>
        <w:jc w:val="both"/>
        <w:rPr>
          <w:color w:val="000000"/>
          <w:sz w:val="28"/>
          <w:szCs w:val="28"/>
        </w:rPr>
      </w:pPr>
    </w:p>
    <w:p w14:paraId="4EBE4197" w14:textId="77777777" w:rsidR="00B84CDE" w:rsidRDefault="00CF188D">
      <w:pPr>
        <w:numPr>
          <w:ilvl w:val="0"/>
          <w:numId w:val="11"/>
        </w:numPr>
        <w:pBdr>
          <w:top w:val="nil"/>
          <w:left w:val="nil"/>
          <w:bottom w:val="nil"/>
          <w:right w:val="nil"/>
          <w:between w:val="nil"/>
        </w:pBdr>
        <w:tabs>
          <w:tab w:val="left" w:pos="2700"/>
        </w:tabs>
        <w:spacing w:line="240" w:lineRule="auto"/>
        <w:ind w:left="1" w:hanging="3"/>
        <w:jc w:val="both"/>
        <w:rPr>
          <w:color w:val="000000"/>
          <w:sz w:val="28"/>
          <w:szCs w:val="28"/>
        </w:rPr>
      </w:pPr>
      <w:r>
        <w:rPr>
          <w:color w:val="000000"/>
          <w:sz w:val="28"/>
          <w:szCs w:val="28"/>
        </w:rPr>
        <w:lastRenderedPageBreak/>
        <w:t>Воспитательные:</w:t>
      </w:r>
    </w:p>
    <w:p w14:paraId="73E720D5" w14:textId="64840F2F" w:rsidR="00B84CDE" w:rsidRDefault="00CF188D">
      <w:pPr>
        <w:pBdr>
          <w:top w:val="nil"/>
          <w:left w:val="nil"/>
          <w:bottom w:val="nil"/>
          <w:right w:val="nil"/>
          <w:between w:val="nil"/>
        </w:pBdr>
        <w:tabs>
          <w:tab w:val="left" w:pos="2700"/>
        </w:tabs>
        <w:spacing w:line="240" w:lineRule="auto"/>
        <w:ind w:left="1" w:hanging="3"/>
        <w:jc w:val="both"/>
        <w:rPr>
          <w:color w:val="000000"/>
          <w:sz w:val="28"/>
          <w:szCs w:val="28"/>
        </w:rPr>
      </w:pPr>
      <w:r>
        <w:rPr>
          <w:color w:val="000000"/>
          <w:sz w:val="28"/>
          <w:szCs w:val="28"/>
        </w:rPr>
        <w:t>- воспитывать интерес к классическому танц</w:t>
      </w:r>
      <w:r w:rsidR="00200DA3">
        <w:rPr>
          <w:color w:val="000000"/>
          <w:sz w:val="28"/>
          <w:szCs w:val="28"/>
        </w:rPr>
        <w:t>у и другим направлениям хореографии</w:t>
      </w:r>
      <w:r>
        <w:rPr>
          <w:color w:val="000000"/>
          <w:sz w:val="28"/>
          <w:szCs w:val="28"/>
        </w:rPr>
        <w:t xml:space="preserve">; </w:t>
      </w:r>
    </w:p>
    <w:p w14:paraId="04E38990" w14:textId="77777777" w:rsidR="00B84CDE" w:rsidRDefault="00CF188D">
      <w:pPr>
        <w:pBdr>
          <w:top w:val="nil"/>
          <w:left w:val="nil"/>
          <w:bottom w:val="nil"/>
          <w:right w:val="nil"/>
          <w:between w:val="nil"/>
        </w:pBdr>
        <w:tabs>
          <w:tab w:val="left" w:pos="2700"/>
        </w:tabs>
        <w:spacing w:line="240" w:lineRule="auto"/>
        <w:ind w:left="1" w:hanging="3"/>
        <w:jc w:val="both"/>
        <w:rPr>
          <w:color w:val="000000"/>
          <w:sz w:val="28"/>
          <w:szCs w:val="28"/>
        </w:rPr>
      </w:pPr>
      <w:r>
        <w:rPr>
          <w:color w:val="000000"/>
          <w:sz w:val="28"/>
          <w:szCs w:val="28"/>
        </w:rPr>
        <w:t xml:space="preserve">- воспитывать нравственные качества личности учащегося, гуманное отношение к людям; </w:t>
      </w:r>
    </w:p>
    <w:p w14:paraId="2821084B" w14:textId="77777777" w:rsidR="00B84CDE" w:rsidRDefault="00CF188D">
      <w:pPr>
        <w:pBdr>
          <w:top w:val="nil"/>
          <w:left w:val="nil"/>
          <w:bottom w:val="nil"/>
          <w:right w:val="nil"/>
          <w:between w:val="nil"/>
        </w:pBdr>
        <w:tabs>
          <w:tab w:val="left" w:pos="2700"/>
        </w:tabs>
        <w:spacing w:line="240" w:lineRule="auto"/>
        <w:ind w:left="1" w:hanging="3"/>
        <w:jc w:val="both"/>
        <w:rPr>
          <w:color w:val="000000"/>
          <w:sz w:val="28"/>
          <w:szCs w:val="28"/>
        </w:rPr>
      </w:pPr>
      <w:r>
        <w:rPr>
          <w:color w:val="000000"/>
          <w:sz w:val="28"/>
          <w:szCs w:val="28"/>
        </w:rPr>
        <w:t>- формировать потребность в здоровом образе жизни;</w:t>
      </w:r>
    </w:p>
    <w:p w14:paraId="1647FAD1" w14:textId="77777777" w:rsidR="00B84CDE" w:rsidRDefault="00CF188D">
      <w:pPr>
        <w:pBdr>
          <w:top w:val="nil"/>
          <w:left w:val="nil"/>
          <w:bottom w:val="nil"/>
          <w:right w:val="nil"/>
          <w:between w:val="nil"/>
        </w:pBdr>
        <w:tabs>
          <w:tab w:val="left" w:pos="2700"/>
        </w:tabs>
        <w:spacing w:line="240" w:lineRule="auto"/>
        <w:ind w:left="1" w:hanging="3"/>
        <w:jc w:val="both"/>
        <w:rPr>
          <w:color w:val="000000"/>
          <w:sz w:val="28"/>
          <w:szCs w:val="28"/>
        </w:rPr>
      </w:pPr>
      <w:r>
        <w:rPr>
          <w:color w:val="000000"/>
          <w:sz w:val="28"/>
          <w:szCs w:val="28"/>
        </w:rPr>
        <w:t>- формировать эстетический вкус.</w:t>
      </w:r>
    </w:p>
    <w:p w14:paraId="626DE809" w14:textId="77777777" w:rsidR="00B84CDE" w:rsidRDefault="00B84CDE">
      <w:pPr>
        <w:pBdr>
          <w:top w:val="nil"/>
          <w:left w:val="nil"/>
          <w:bottom w:val="nil"/>
          <w:right w:val="nil"/>
          <w:between w:val="nil"/>
        </w:pBdr>
        <w:spacing w:line="240" w:lineRule="auto"/>
        <w:ind w:left="1" w:hanging="3"/>
        <w:rPr>
          <w:color w:val="000000"/>
          <w:sz w:val="28"/>
          <w:szCs w:val="28"/>
        </w:rPr>
      </w:pPr>
    </w:p>
    <w:p w14:paraId="2D6B7F62" w14:textId="6D6AA0AA" w:rsidR="00B84CDE" w:rsidRDefault="00D40BDE" w:rsidP="00D40BDE">
      <w:pPr>
        <w:pBdr>
          <w:top w:val="nil"/>
          <w:left w:val="nil"/>
          <w:bottom w:val="nil"/>
          <w:right w:val="nil"/>
          <w:between w:val="nil"/>
        </w:pBdr>
        <w:spacing w:line="240" w:lineRule="auto"/>
        <w:ind w:leftChars="0" w:left="1" w:firstLineChars="0" w:firstLine="0"/>
        <w:jc w:val="center"/>
        <w:rPr>
          <w:color w:val="000000"/>
          <w:sz w:val="28"/>
          <w:szCs w:val="28"/>
          <w:highlight w:val="white"/>
        </w:rPr>
      </w:pPr>
      <w:r>
        <w:rPr>
          <w:b/>
          <w:color w:val="000000"/>
          <w:sz w:val="28"/>
          <w:szCs w:val="28"/>
          <w:highlight w:val="white"/>
        </w:rPr>
        <w:t xml:space="preserve">3. </w:t>
      </w:r>
      <w:r w:rsidR="00CF188D">
        <w:rPr>
          <w:b/>
          <w:color w:val="000000"/>
          <w:sz w:val="28"/>
          <w:szCs w:val="28"/>
          <w:highlight w:val="white"/>
        </w:rPr>
        <w:t>Структура программы</w:t>
      </w:r>
    </w:p>
    <w:p w14:paraId="10028B7A" w14:textId="77777777"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highlight w:val="white"/>
        </w:rPr>
        <w:t>3.1 Направленность программы</w:t>
      </w:r>
    </w:p>
    <w:p w14:paraId="40126398" w14:textId="37264C0D" w:rsidR="00B84CDE" w:rsidRDefault="00CF188D" w:rsidP="00E7310F">
      <w:pPr>
        <w:pBdr>
          <w:top w:val="nil"/>
          <w:left w:val="nil"/>
          <w:bottom w:val="nil"/>
          <w:right w:val="nil"/>
          <w:between w:val="nil"/>
        </w:pBdr>
        <w:spacing w:line="240" w:lineRule="auto"/>
        <w:ind w:left="1" w:hanging="3"/>
        <w:jc w:val="both"/>
        <w:rPr>
          <w:color w:val="000000"/>
          <w:sz w:val="28"/>
          <w:szCs w:val="28"/>
        </w:rPr>
      </w:pPr>
      <w:r>
        <w:rPr>
          <w:color w:val="000000"/>
          <w:sz w:val="28"/>
          <w:szCs w:val="28"/>
          <w:highlight w:val="white"/>
        </w:rPr>
        <w:t>Направленность программы – художественная. Программа направлена на освоение предмета хореография, а также на решение задач общей культуры личности, адаптации личности к жизни в обществе, на создание основы для осознанного выбора будущей профессии, удовлетворение потребности детей в содержательном досуге, в творческом самовыражении, подготовка к самостоятельной жизни.</w:t>
      </w:r>
    </w:p>
    <w:p w14:paraId="1C8396DD" w14:textId="77777777" w:rsidR="00B84CDE" w:rsidRDefault="00B84CDE">
      <w:pPr>
        <w:pBdr>
          <w:top w:val="nil"/>
          <w:left w:val="nil"/>
          <w:bottom w:val="nil"/>
          <w:right w:val="nil"/>
          <w:between w:val="nil"/>
        </w:pBdr>
        <w:spacing w:line="240" w:lineRule="auto"/>
        <w:ind w:left="1" w:hanging="3"/>
        <w:rPr>
          <w:color w:val="000000"/>
          <w:sz w:val="28"/>
          <w:szCs w:val="28"/>
        </w:rPr>
      </w:pPr>
    </w:p>
    <w:p w14:paraId="7F3F4B30" w14:textId="77777777"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rPr>
        <w:t>3.2 Возраст детей, участвующих в реализации программы</w:t>
      </w:r>
    </w:p>
    <w:p w14:paraId="3A346567" w14:textId="17B78580"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Программа предназначена для детей 7-1</w:t>
      </w:r>
      <w:r w:rsidR="00AB57A9">
        <w:rPr>
          <w:color w:val="000000"/>
          <w:sz w:val="28"/>
          <w:szCs w:val="28"/>
        </w:rPr>
        <w:t>5</w:t>
      </w:r>
      <w:r>
        <w:rPr>
          <w:color w:val="000000"/>
          <w:sz w:val="28"/>
          <w:szCs w:val="28"/>
        </w:rPr>
        <w:t xml:space="preserve"> лет, заинтересованных в освоение техники классического танца и специальное физическое развитие</w:t>
      </w:r>
      <w:r w:rsidR="00E7310F">
        <w:rPr>
          <w:color w:val="000000"/>
          <w:sz w:val="28"/>
          <w:szCs w:val="28"/>
        </w:rPr>
        <w:t>.</w:t>
      </w:r>
      <w:r>
        <w:rPr>
          <w:color w:val="000000"/>
          <w:sz w:val="28"/>
          <w:szCs w:val="28"/>
        </w:rPr>
        <w:t xml:space="preserve"> </w:t>
      </w:r>
    </w:p>
    <w:p w14:paraId="0722E8BA" w14:textId="77777777" w:rsidR="00B84CDE" w:rsidRDefault="00B84CDE">
      <w:pPr>
        <w:pBdr>
          <w:top w:val="nil"/>
          <w:left w:val="nil"/>
          <w:bottom w:val="nil"/>
          <w:right w:val="nil"/>
          <w:between w:val="nil"/>
        </w:pBdr>
        <w:spacing w:line="240" w:lineRule="auto"/>
        <w:ind w:left="1" w:hanging="3"/>
        <w:jc w:val="center"/>
        <w:rPr>
          <w:color w:val="000000"/>
          <w:sz w:val="28"/>
          <w:szCs w:val="28"/>
        </w:rPr>
      </w:pPr>
    </w:p>
    <w:p w14:paraId="6146E5E9" w14:textId="77777777"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rPr>
        <w:t>3.3 Сроки и этапы реализации программы</w:t>
      </w:r>
    </w:p>
    <w:p w14:paraId="77EEFA47" w14:textId="2B0E6C06"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Общее количество учебных часов, рассчитанных для освоения программы - </w:t>
      </w:r>
      <w:r w:rsidR="00AB57A9">
        <w:rPr>
          <w:color w:val="000000"/>
          <w:sz w:val="28"/>
          <w:szCs w:val="28"/>
        </w:rPr>
        <w:t>608</w:t>
      </w:r>
      <w:r>
        <w:rPr>
          <w:color w:val="000000"/>
          <w:sz w:val="28"/>
          <w:szCs w:val="28"/>
        </w:rPr>
        <w:t xml:space="preserve"> час</w:t>
      </w:r>
      <w:r w:rsidR="00AB57A9">
        <w:rPr>
          <w:color w:val="000000"/>
          <w:sz w:val="28"/>
          <w:szCs w:val="28"/>
        </w:rPr>
        <w:t>ов</w:t>
      </w:r>
      <w:r>
        <w:rPr>
          <w:color w:val="000000"/>
          <w:sz w:val="28"/>
          <w:szCs w:val="28"/>
        </w:rPr>
        <w:t>.</w:t>
      </w:r>
    </w:p>
    <w:p w14:paraId="26045F72" w14:textId="4A6797F9"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Срок реализации программы – </w:t>
      </w:r>
      <w:r w:rsidR="00AB57A9">
        <w:rPr>
          <w:color w:val="000000"/>
          <w:sz w:val="28"/>
          <w:szCs w:val="28"/>
        </w:rPr>
        <w:t>4</w:t>
      </w:r>
      <w:r w:rsidR="00E7310F">
        <w:rPr>
          <w:color w:val="000000"/>
          <w:sz w:val="28"/>
          <w:szCs w:val="28"/>
        </w:rPr>
        <w:t xml:space="preserve"> год</w:t>
      </w:r>
      <w:r w:rsidR="00AB57A9">
        <w:rPr>
          <w:color w:val="000000"/>
          <w:sz w:val="28"/>
          <w:szCs w:val="28"/>
        </w:rPr>
        <w:t>а</w:t>
      </w:r>
      <w:r>
        <w:rPr>
          <w:color w:val="000000"/>
          <w:sz w:val="28"/>
          <w:szCs w:val="28"/>
        </w:rPr>
        <w:t>.</w:t>
      </w:r>
    </w:p>
    <w:p w14:paraId="10CE5064"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Основная форма организации занятий - групповая, по 15 человек, с учетом индивидуальных особенностей учащихся.  </w:t>
      </w:r>
    </w:p>
    <w:p w14:paraId="55EEB3BD"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Основная стратегия обучения - занятия ведутся с постепенным (в зависимости от года обучения) усложнением приёмов, техник исполнения и заданий. </w:t>
      </w:r>
    </w:p>
    <w:p w14:paraId="41724854" w14:textId="77777777" w:rsidR="00B84CDE" w:rsidRDefault="00B84CDE">
      <w:pPr>
        <w:pBdr>
          <w:top w:val="nil"/>
          <w:left w:val="nil"/>
          <w:bottom w:val="nil"/>
          <w:right w:val="nil"/>
          <w:between w:val="nil"/>
        </w:pBdr>
        <w:spacing w:line="240" w:lineRule="auto"/>
        <w:ind w:left="1" w:hanging="3"/>
        <w:jc w:val="both"/>
        <w:rPr>
          <w:color w:val="000000"/>
          <w:sz w:val="28"/>
          <w:szCs w:val="28"/>
          <w:u w:val="single"/>
        </w:rPr>
      </w:pPr>
    </w:p>
    <w:p w14:paraId="584DA338" w14:textId="77777777"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rPr>
        <w:t>3.4 Формы и режим занятий</w:t>
      </w:r>
    </w:p>
    <w:p w14:paraId="357B79F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highlight w:val="white"/>
        </w:rPr>
        <w:t>Форма проведения занятий – творческая, практическая и самостоятельная работа с применением объяснений,</w:t>
      </w:r>
      <w:r>
        <w:rPr>
          <w:i/>
          <w:color w:val="000000"/>
          <w:sz w:val="28"/>
          <w:szCs w:val="28"/>
          <w:highlight w:val="white"/>
        </w:rPr>
        <w:t xml:space="preserve"> </w:t>
      </w:r>
      <w:r>
        <w:rPr>
          <w:color w:val="000000"/>
          <w:sz w:val="28"/>
          <w:szCs w:val="28"/>
          <w:highlight w:val="white"/>
        </w:rPr>
        <w:t>показов, отработка изученного материала, выступления, конкурсы.</w:t>
      </w:r>
    </w:p>
    <w:p w14:paraId="5D035578" w14:textId="0448202D"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Режим занятий - </w:t>
      </w:r>
      <w:r w:rsidR="00E7310F">
        <w:rPr>
          <w:color w:val="000000"/>
          <w:sz w:val="28"/>
          <w:szCs w:val="28"/>
        </w:rPr>
        <w:t>2</w:t>
      </w:r>
      <w:r>
        <w:rPr>
          <w:color w:val="000000"/>
          <w:sz w:val="28"/>
          <w:szCs w:val="28"/>
        </w:rPr>
        <w:t xml:space="preserve"> раза в неделю по 2 часа</w:t>
      </w:r>
      <w:r w:rsidR="00E7310F">
        <w:rPr>
          <w:color w:val="000000"/>
          <w:sz w:val="28"/>
          <w:szCs w:val="28"/>
        </w:rPr>
        <w:t>.</w:t>
      </w:r>
    </w:p>
    <w:p w14:paraId="63F2BAC7" w14:textId="3B18D2DF"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Количество учебных часов в неделю - </w:t>
      </w:r>
      <w:r w:rsidR="00E7310F">
        <w:rPr>
          <w:color w:val="000000"/>
          <w:sz w:val="28"/>
          <w:szCs w:val="28"/>
        </w:rPr>
        <w:t>4</w:t>
      </w:r>
      <w:r>
        <w:rPr>
          <w:color w:val="000000"/>
          <w:sz w:val="28"/>
          <w:szCs w:val="28"/>
        </w:rPr>
        <w:t xml:space="preserve"> ча</w:t>
      </w:r>
      <w:r w:rsidR="00E7310F">
        <w:rPr>
          <w:color w:val="000000"/>
          <w:sz w:val="28"/>
          <w:szCs w:val="28"/>
        </w:rPr>
        <w:t>са</w:t>
      </w:r>
      <w:r>
        <w:rPr>
          <w:color w:val="000000"/>
          <w:sz w:val="28"/>
          <w:szCs w:val="28"/>
        </w:rPr>
        <w:t>.</w:t>
      </w:r>
    </w:p>
    <w:p w14:paraId="71F44A7E" w14:textId="48920DA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Количество учебных часов в год - </w:t>
      </w:r>
      <w:r w:rsidR="00E7310F">
        <w:rPr>
          <w:color w:val="000000"/>
          <w:sz w:val="28"/>
          <w:szCs w:val="28"/>
        </w:rPr>
        <w:t>1</w:t>
      </w:r>
      <w:r w:rsidR="00AB57A9">
        <w:rPr>
          <w:color w:val="000000"/>
          <w:sz w:val="28"/>
          <w:szCs w:val="28"/>
        </w:rPr>
        <w:t>52</w:t>
      </w:r>
      <w:r>
        <w:rPr>
          <w:color w:val="000000"/>
          <w:sz w:val="28"/>
          <w:szCs w:val="28"/>
        </w:rPr>
        <w:t xml:space="preserve"> ча</w:t>
      </w:r>
      <w:r w:rsidR="00E7310F">
        <w:rPr>
          <w:color w:val="000000"/>
          <w:sz w:val="28"/>
          <w:szCs w:val="28"/>
        </w:rPr>
        <w:t>са</w:t>
      </w:r>
      <w:r>
        <w:rPr>
          <w:color w:val="000000"/>
          <w:sz w:val="28"/>
          <w:szCs w:val="28"/>
        </w:rPr>
        <w:t>.</w:t>
      </w:r>
    </w:p>
    <w:p w14:paraId="43DABAAF"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3938AF9B" w14:textId="43A73A98"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rPr>
        <w:t xml:space="preserve">3.5 </w:t>
      </w:r>
      <w:r w:rsidR="00200DA3">
        <w:rPr>
          <w:b/>
          <w:color w:val="000000"/>
          <w:sz w:val="28"/>
          <w:szCs w:val="28"/>
        </w:rPr>
        <w:t>Планируемые</w:t>
      </w:r>
      <w:r>
        <w:rPr>
          <w:b/>
          <w:color w:val="000000"/>
          <w:sz w:val="28"/>
          <w:szCs w:val="28"/>
        </w:rPr>
        <w:t xml:space="preserve"> результаты реализации программы </w:t>
      </w:r>
    </w:p>
    <w:p w14:paraId="4EB59397"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В конце </w:t>
      </w:r>
      <w:r>
        <w:rPr>
          <w:b/>
          <w:color w:val="000000"/>
          <w:sz w:val="28"/>
          <w:szCs w:val="28"/>
        </w:rPr>
        <w:t>1 года обучения</w:t>
      </w:r>
      <w:r>
        <w:rPr>
          <w:color w:val="000000"/>
          <w:sz w:val="28"/>
          <w:szCs w:val="28"/>
        </w:rPr>
        <w:t xml:space="preserve"> обучающиеся должны:</w:t>
      </w:r>
    </w:p>
    <w:p w14:paraId="26EBF03C"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Знать:</w:t>
      </w:r>
    </w:p>
    <w:p w14:paraId="446BE23F" w14:textId="77777777" w:rsidR="00B84CDE" w:rsidRDefault="00CF188D">
      <w:pPr>
        <w:numPr>
          <w:ilvl w:val="0"/>
          <w:numId w:val="25"/>
        </w:numPr>
        <w:pBdr>
          <w:top w:val="nil"/>
          <w:left w:val="nil"/>
          <w:bottom w:val="nil"/>
          <w:right w:val="nil"/>
          <w:between w:val="nil"/>
        </w:pBdr>
        <w:shd w:val="clear" w:color="auto" w:fill="FFFFFF"/>
        <w:tabs>
          <w:tab w:val="left" w:pos="426"/>
        </w:tabs>
        <w:spacing w:line="240" w:lineRule="auto"/>
        <w:ind w:left="1" w:hanging="3"/>
        <w:jc w:val="both"/>
        <w:rPr>
          <w:color w:val="000000"/>
        </w:rPr>
      </w:pPr>
      <w:r>
        <w:rPr>
          <w:color w:val="000000"/>
          <w:sz w:val="28"/>
          <w:szCs w:val="28"/>
        </w:rPr>
        <w:t>танцевальную терминологию, применяющуюся при изучении материала (опорная нога, работающая нога, шаг ногой и шаг на ногу, и т.п.);</w:t>
      </w:r>
    </w:p>
    <w:p w14:paraId="79D36A6B" w14:textId="77777777" w:rsidR="00B84CDE" w:rsidRDefault="00CF188D">
      <w:pPr>
        <w:numPr>
          <w:ilvl w:val="0"/>
          <w:numId w:val="2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lastRenderedPageBreak/>
        <w:t xml:space="preserve"> основные понятия: позиции и положения рук, ног; линия танца и др.</w:t>
      </w:r>
    </w:p>
    <w:p w14:paraId="3EA67B6A" w14:textId="77777777" w:rsidR="00B84CDE" w:rsidRPr="00CF188D" w:rsidRDefault="00CF188D">
      <w:pPr>
        <w:numPr>
          <w:ilvl w:val="0"/>
          <w:numId w:val="2"/>
        </w:numPr>
        <w:pBdr>
          <w:top w:val="nil"/>
          <w:left w:val="nil"/>
          <w:bottom w:val="nil"/>
          <w:right w:val="nil"/>
          <w:between w:val="nil"/>
        </w:pBdr>
        <w:tabs>
          <w:tab w:val="left" w:pos="284"/>
        </w:tabs>
        <w:spacing w:line="240" w:lineRule="auto"/>
        <w:ind w:left="1" w:hanging="3"/>
        <w:rPr>
          <w:color w:val="000000"/>
          <w:sz w:val="28"/>
          <w:szCs w:val="28"/>
          <w:lang w:val="en-US"/>
        </w:rPr>
      </w:pPr>
      <w:r>
        <w:rPr>
          <w:color w:val="000000"/>
          <w:sz w:val="28"/>
          <w:szCs w:val="28"/>
        </w:rPr>
        <w:t xml:space="preserve"> этапы</w:t>
      </w:r>
      <w:r w:rsidRPr="00CF188D">
        <w:rPr>
          <w:color w:val="000000"/>
          <w:sz w:val="28"/>
          <w:szCs w:val="28"/>
          <w:lang w:val="en-US"/>
        </w:rPr>
        <w:t xml:space="preserve"> </w:t>
      </w:r>
      <w:r>
        <w:rPr>
          <w:color w:val="000000"/>
          <w:sz w:val="28"/>
          <w:szCs w:val="28"/>
        </w:rPr>
        <w:t>прыжков</w:t>
      </w:r>
      <w:r w:rsidRPr="00CF188D">
        <w:rPr>
          <w:color w:val="000000"/>
          <w:sz w:val="28"/>
          <w:szCs w:val="28"/>
          <w:lang w:val="en-US"/>
        </w:rPr>
        <w:t xml:space="preserve"> temps </w:t>
      </w:r>
      <w:proofErr w:type="spellStart"/>
      <w:r w:rsidRPr="00CF188D">
        <w:rPr>
          <w:color w:val="000000"/>
          <w:sz w:val="28"/>
          <w:szCs w:val="28"/>
          <w:lang w:val="en-US"/>
        </w:rPr>
        <w:t>leve</w:t>
      </w:r>
      <w:proofErr w:type="spellEnd"/>
      <w:r w:rsidRPr="00CF188D">
        <w:rPr>
          <w:color w:val="000000"/>
          <w:sz w:val="28"/>
          <w:szCs w:val="28"/>
          <w:lang w:val="en-US"/>
        </w:rPr>
        <w:t xml:space="preserve"> </w:t>
      </w:r>
      <w:proofErr w:type="spellStart"/>
      <w:r w:rsidRPr="00CF188D">
        <w:rPr>
          <w:color w:val="000000"/>
          <w:sz w:val="28"/>
          <w:szCs w:val="28"/>
          <w:lang w:val="en-US"/>
        </w:rPr>
        <w:t>soutee</w:t>
      </w:r>
      <w:proofErr w:type="spellEnd"/>
      <w:r w:rsidRPr="00CF188D">
        <w:rPr>
          <w:color w:val="000000"/>
          <w:sz w:val="28"/>
          <w:szCs w:val="28"/>
          <w:lang w:val="en-US"/>
        </w:rPr>
        <w:t xml:space="preserve">, </w:t>
      </w:r>
      <w:proofErr w:type="spellStart"/>
      <w:r w:rsidRPr="00CF188D">
        <w:rPr>
          <w:color w:val="000000"/>
          <w:sz w:val="28"/>
          <w:szCs w:val="28"/>
          <w:lang w:val="en-US"/>
        </w:rPr>
        <w:t>changement</w:t>
      </w:r>
      <w:proofErr w:type="spellEnd"/>
      <w:r w:rsidRPr="00CF188D">
        <w:rPr>
          <w:color w:val="000000"/>
          <w:sz w:val="28"/>
          <w:szCs w:val="28"/>
          <w:lang w:val="en-US"/>
        </w:rPr>
        <w:t xml:space="preserve"> de </w:t>
      </w:r>
      <w:proofErr w:type="spellStart"/>
      <w:r w:rsidRPr="00CF188D">
        <w:rPr>
          <w:color w:val="000000"/>
          <w:sz w:val="28"/>
          <w:szCs w:val="28"/>
          <w:lang w:val="en-US"/>
        </w:rPr>
        <w:t>piede</w:t>
      </w:r>
      <w:proofErr w:type="spellEnd"/>
    </w:p>
    <w:p w14:paraId="15FB1263" w14:textId="77777777" w:rsidR="00B84CDE" w:rsidRDefault="00CF188D">
      <w:pPr>
        <w:numPr>
          <w:ilvl w:val="0"/>
          <w:numId w:val="2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правила техники безопасности</w:t>
      </w:r>
    </w:p>
    <w:p w14:paraId="5BFD245F" w14:textId="77777777" w:rsidR="00B84CDE" w:rsidRDefault="00CF188D">
      <w:pPr>
        <w:numPr>
          <w:ilvl w:val="0"/>
          <w:numId w:val="2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 xml:space="preserve"> правила взаимодействия в коллективе.</w:t>
      </w:r>
    </w:p>
    <w:p w14:paraId="6990233F" w14:textId="77777777" w:rsidR="00E7310F" w:rsidRDefault="00E7310F">
      <w:pPr>
        <w:pBdr>
          <w:top w:val="nil"/>
          <w:left w:val="nil"/>
          <w:bottom w:val="nil"/>
          <w:right w:val="nil"/>
          <w:between w:val="nil"/>
        </w:pBdr>
        <w:shd w:val="clear" w:color="auto" w:fill="FFFFFF"/>
        <w:spacing w:line="240" w:lineRule="auto"/>
        <w:ind w:left="1" w:hanging="3"/>
        <w:jc w:val="both"/>
        <w:rPr>
          <w:color w:val="000000"/>
          <w:sz w:val="28"/>
          <w:szCs w:val="28"/>
          <w:u w:val="single"/>
        </w:rPr>
      </w:pPr>
    </w:p>
    <w:p w14:paraId="19694A7F" w14:textId="2AAA7D28"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Уметь:</w:t>
      </w:r>
    </w:p>
    <w:p w14:paraId="775BB8E2" w14:textId="77777777" w:rsidR="00B84CDE" w:rsidRDefault="00CF188D">
      <w:pPr>
        <w:numPr>
          <w:ilvl w:val="0"/>
          <w:numId w:val="26"/>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выполнять начальные упражнения классического танца по позициям в темпе и ритме музыки 1 рукой за станок</w:t>
      </w:r>
    </w:p>
    <w:p w14:paraId="14D0B2A3" w14:textId="77777777" w:rsidR="00B84CDE" w:rsidRDefault="00CF188D">
      <w:pPr>
        <w:numPr>
          <w:ilvl w:val="0"/>
          <w:numId w:val="26"/>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выполнять более сложные элементы классического танца лицом к станку</w:t>
      </w:r>
    </w:p>
    <w:p w14:paraId="3308C137" w14:textId="77777777" w:rsidR="00B84CDE" w:rsidRDefault="00CF188D">
      <w:pPr>
        <w:numPr>
          <w:ilvl w:val="0"/>
          <w:numId w:val="26"/>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 ориентироваться в пространстве</w:t>
      </w:r>
    </w:p>
    <w:p w14:paraId="71E934F7" w14:textId="29E374F4" w:rsidR="00B84CDE" w:rsidRPr="00E7310F" w:rsidRDefault="00CF188D">
      <w:pPr>
        <w:numPr>
          <w:ilvl w:val="0"/>
          <w:numId w:val="26"/>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выполнять элементы танцев с перестроением.</w:t>
      </w:r>
    </w:p>
    <w:p w14:paraId="160A7801" w14:textId="77777777" w:rsidR="00E7310F" w:rsidRDefault="00E7310F" w:rsidP="00E7310F">
      <w:pPr>
        <w:pBdr>
          <w:top w:val="nil"/>
          <w:left w:val="nil"/>
          <w:bottom w:val="nil"/>
          <w:right w:val="nil"/>
          <w:between w:val="nil"/>
        </w:pBdr>
        <w:shd w:val="clear" w:color="auto" w:fill="FFFFFF"/>
        <w:spacing w:line="240" w:lineRule="auto"/>
        <w:ind w:leftChars="0" w:left="0" w:firstLineChars="0" w:firstLine="0"/>
        <w:jc w:val="both"/>
        <w:rPr>
          <w:color w:val="000000"/>
        </w:rPr>
      </w:pPr>
    </w:p>
    <w:p w14:paraId="1AA1EDB4" w14:textId="5E070BC1"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Навыки:</w:t>
      </w:r>
      <w:r>
        <w:rPr>
          <w:color w:val="000000"/>
          <w:sz w:val="28"/>
          <w:szCs w:val="28"/>
        </w:rPr>
        <w:t> выполнять четко и правильно элементы и упражнения танцев самостоятельно и с помощью педагога.</w:t>
      </w:r>
    </w:p>
    <w:p w14:paraId="4F5AC7CD" w14:textId="68AFD165" w:rsidR="00AB57A9" w:rsidRDefault="00AB57A9">
      <w:pPr>
        <w:pBdr>
          <w:top w:val="nil"/>
          <w:left w:val="nil"/>
          <w:bottom w:val="nil"/>
          <w:right w:val="nil"/>
          <w:between w:val="nil"/>
        </w:pBdr>
        <w:shd w:val="clear" w:color="auto" w:fill="FFFFFF"/>
        <w:spacing w:line="240" w:lineRule="auto"/>
        <w:ind w:left="1" w:hanging="3"/>
        <w:jc w:val="both"/>
        <w:rPr>
          <w:color w:val="000000"/>
          <w:sz w:val="28"/>
          <w:szCs w:val="28"/>
        </w:rPr>
      </w:pPr>
    </w:p>
    <w:p w14:paraId="10614DB8"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В конце </w:t>
      </w:r>
      <w:r>
        <w:rPr>
          <w:b/>
          <w:color w:val="000000"/>
          <w:sz w:val="28"/>
          <w:szCs w:val="28"/>
        </w:rPr>
        <w:t>2 года обучения</w:t>
      </w:r>
      <w:r>
        <w:rPr>
          <w:color w:val="000000"/>
          <w:sz w:val="28"/>
          <w:szCs w:val="28"/>
        </w:rPr>
        <w:t xml:space="preserve"> обучающиеся должны:</w:t>
      </w:r>
    </w:p>
    <w:p w14:paraId="7FEF3F8A"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Знать:</w:t>
      </w:r>
    </w:p>
    <w:p w14:paraId="18659E13" w14:textId="77777777" w:rsidR="00AB57A9" w:rsidRDefault="00AB57A9" w:rsidP="00AB57A9">
      <w:pPr>
        <w:numPr>
          <w:ilvl w:val="0"/>
          <w:numId w:val="28"/>
        </w:numPr>
        <w:pBdr>
          <w:top w:val="nil"/>
          <w:left w:val="nil"/>
          <w:bottom w:val="nil"/>
          <w:right w:val="nil"/>
          <w:between w:val="nil"/>
        </w:pBdr>
        <w:tabs>
          <w:tab w:val="left" w:pos="284"/>
        </w:tabs>
        <w:spacing w:line="240" w:lineRule="auto"/>
        <w:ind w:left="1" w:hanging="3"/>
        <w:rPr>
          <w:color w:val="000000"/>
        </w:rPr>
      </w:pPr>
      <w:r>
        <w:rPr>
          <w:color w:val="000000"/>
          <w:sz w:val="28"/>
          <w:szCs w:val="28"/>
        </w:rPr>
        <w:t xml:space="preserve">этапы прыжка </w:t>
      </w:r>
      <w:proofErr w:type="spellStart"/>
      <w:r>
        <w:rPr>
          <w:color w:val="000000"/>
          <w:sz w:val="28"/>
          <w:szCs w:val="28"/>
        </w:rPr>
        <w:t>echappe</w:t>
      </w:r>
      <w:proofErr w:type="spellEnd"/>
    </w:p>
    <w:p w14:paraId="0D6E0C02" w14:textId="77777777" w:rsidR="00AB57A9" w:rsidRDefault="00AB57A9" w:rsidP="00AB57A9">
      <w:pPr>
        <w:numPr>
          <w:ilvl w:val="0"/>
          <w:numId w:val="28"/>
        </w:numPr>
        <w:pBdr>
          <w:top w:val="nil"/>
          <w:left w:val="nil"/>
          <w:bottom w:val="nil"/>
          <w:right w:val="nil"/>
          <w:between w:val="nil"/>
        </w:pBdr>
        <w:tabs>
          <w:tab w:val="left" w:pos="284"/>
        </w:tabs>
        <w:spacing w:line="240" w:lineRule="auto"/>
        <w:ind w:left="1" w:hanging="3"/>
        <w:rPr>
          <w:color w:val="000000"/>
        </w:rPr>
      </w:pPr>
      <w:r>
        <w:rPr>
          <w:color w:val="000000"/>
          <w:sz w:val="28"/>
          <w:szCs w:val="28"/>
        </w:rPr>
        <w:t>ускоренный темп в пройденных комбинациях</w:t>
      </w:r>
    </w:p>
    <w:p w14:paraId="51CF58AE" w14:textId="77777777" w:rsidR="00AB57A9" w:rsidRDefault="00AB57A9" w:rsidP="00AB57A9">
      <w:pPr>
        <w:numPr>
          <w:ilvl w:val="0"/>
          <w:numId w:val="28"/>
        </w:numPr>
        <w:pBdr>
          <w:top w:val="nil"/>
          <w:left w:val="nil"/>
          <w:bottom w:val="nil"/>
          <w:right w:val="nil"/>
          <w:between w:val="nil"/>
        </w:pBdr>
        <w:tabs>
          <w:tab w:val="left" w:pos="284"/>
        </w:tabs>
        <w:spacing w:line="240" w:lineRule="auto"/>
        <w:ind w:left="1" w:hanging="3"/>
        <w:rPr>
          <w:color w:val="000000"/>
        </w:rPr>
      </w:pPr>
      <w:r>
        <w:rPr>
          <w:color w:val="000000"/>
          <w:sz w:val="28"/>
          <w:szCs w:val="28"/>
        </w:rPr>
        <w:t xml:space="preserve">уровень подъема ноги на </w:t>
      </w:r>
      <w:proofErr w:type="spellStart"/>
      <w:r>
        <w:rPr>
          <w:color w:val="000000"/>
          <w:sz w:val="28"/>
          <w:szCs w:val="28"/>
        </w:rPr>
        <w:t>sur</w:t>
      </w:r>
      <w:proofErr w:type="spellEnd"/>
      <w:r>
        <w:rPr>
          <w:color w:val="000000"/>
          <w:sz w:val="28"/>
          <w:szCs w:val="28"/>
        </w:rPr>
        <w:t xml:space="preserve"> </w:t>
      </w:r>
      <w:proofErr w:type="spellStart"/>
      <w:r>
        <w:rPr>
          <w:color w:val="000000"/>
          <w:sz w:val="28"/>
          <w:szCs w:val="28"/>
        </w:rPr>
        <w:t>le</w:t>
      </w:r>
      <w:proofErr w:type="spellEnd"/>
      <w:r>
        <w:rPr>
          <w:color w:val="000000"/>
          <w:sz w:val="28"/>
          <w:szCs w:val="28"/>
        </w:rPr>
        <w:t xml:space="preserve"> </w:t>
      </w:r>
      <w:proofErr w:type="spellStart"/>
      <w:r>
        <w:rPr>
          <w:color w:val="000000"/>
          <w:sz w:val="28"/>
          <w:szCs w:val="28"/>
        </w:rPr>
        <w:t>cou</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pied</w:t>
      </w:r>
      <w:proofErr w:type="spellEnd"/>
      <w:r>
        <w:rPr>
          <w:color w:val="000000"/>
          <w:sz w:val="28"/>
          <w:szCs w:val="28"/>
        </w:rPr>
        <w:t xml:space="preserve"> и </w:t>
      </w:r>
      <w:proofErr w:type="spellStart"/>
      <w:r>
        <w:rPr>
          <w:color w:val="000000"/>
          <w:sz w:val="28"/>
          <w:szCs w:val="28"/>
        </w:rPr>
        <w:t>passé</w:t>
      </w:r>
      <w:proofErr w:type="spellEnd"/>
    </w:p>
    <w:p w14:paraId="1A89EEA5" w14:textId="77777777" w:rsidR="00AB57A9" w:rsidRPr="00CF188D" w:rsidRDefault="00AB57A9" w:rsidP="00AB57A9">
      <w:pPr>
        <w:numPr>
          <w:ilvl w:val="0"/>
          <w:numId w:val="28"/>
        </w:numPr>
        <w:pBdr>
          <w:top w:val="nil"/>
          <w:left w:val="nil"/>
          <w:bottom w:val="nil"/>
          <w:right w:val="nil"/>
          <w:between w:val="nil"/>
        </w:pBdr>
        <w:tabs>
          <w:tab w:val="left" w:pos="284"/>
        </w:tabs>
        <w:spacing w:line="240" w:lineRule="auto"/>
        <w:ind w:left="1" w:hanging="3"/>
        <w:rPr>
          <w:color w:val="000000"/>
          <w:lang w:val="en-US"/>
        </w:rPr>
      </w:pPr>
      <w:r>
        <w:rPr>
          <w:color w:val="000000"/>
          <w:sz w:val="28"/>
          <w:szCs w:val="28"/>
        </w:rPr>
        <w:t>позы</w:t>
      </w:r>
      <w:r w:rsidRPr="00CF188D">
        <w:rPr>
          <w:color w:val="000000"/>
          <w:sz w:val="28"/>
          <w:szCs w:val="28"/>
          <w:lang w:val="en-US"/>
        </w:rPr>
        <w:t xml:space="preserve"> epaulement </w:t>
      </w:r>
      <w:proofErr w:type="spellStart"/>
      <w:r w:rsidRPr="00CF188D">
        <w:rPr>
          <w:color w:val="000000"/>
          <w:sz w:val="28"/>
          <w:szCs w:val="28"/>
          <w:lang w:val="en-US"/>
        </w:rPr>
        <w:t>croisee</w:t>
      </w:r>
      <w:proofErr w:type="spellEnd"/>
      <w:r w:rsidRPr="00CF188D">
        <w:rPr>
          <w:color w:val="000000"/>
          <w:sz w:val="28"/>
          <w:szCs w:val="28"/>
          <w:lang w:val="en-US"/>
        </w:rPr>
        <w:t xml:space="preserve"> </w:t>
      </w:r>
      <w:r>
        <w:rPr>
          <w:color w:val="000000"/>
          <w:sz w:val="28"/>
          <w:szCs w:val="28"/>
        </w:rPr>
        <w:t>и</w:t>
      </w:r>
      <w:r w:rsidRPr="00CF188D">
        <w:rPr>
          <w:color w:val="000000"/>
          <w:sz w:val="28"/>
          <w:szCs w:val="28"/>
          <w:lang w:val="en-US"/>
        </w:rPr>
        <w:t xml:space="preserve"> </w:t>
      </w:r>
      <w:proofErr w:type="spellStart"/>
      <w:r w:rsidRPr="00CF188D">
        <w:rPr>
          <w:color w:val="000000"/>
          <w:sz w:val="28"/>
          <w:szCs w:val="28"/>
          <w:lang w:val="en-US"/>
        </w:rPr>
        <w:t>effacee</w:t>
      </w:r>
      <w:proofErr w:type="spellEnd"/>
      <w:r w:rsidRPr="00CF188D">
        <w:rPr>
          <w:color w:val="000000"/>
          <w:sz w:val="28"/>
          <w:szCs w:val="28"/>
          <w:lang w:val="en-US"/>
        </w:rPr>
        <w:t xml:space="preserve">. </w:t>
      </w:r>
    </w:p>
    <w:p w14:paraId="3894E4D7" w14:textId="77777777" w:rsidR="00AB57A9" w:rsidRDefault="00AB57A9" w:rsidP="00AB57A9">
      <w:pPr>
        <w:numPr>
          <w:ilvl w:val="0"/>
          <w:numId w:val="28"/>
        </w:numPr>
        <w:pBdr>
          <w:top w:val="nil"/>
          <w:left w:val="nil"/>
          <w:bottom w:val="nil"/>
          <w:right w:val="nil"/>
          <w:between w:val="nil"/>
        </w:pBdr>
        <w:tabs>
          <w:tab w:val="left" w:pos="284"/>
        </w:tabs>
        <w:spacing w:line="240" w:lineRule="auto"/>
        <w:ind w:left="1" w:hanging="3"/>
        <w:rPr>
          <w:color w:val="000000"/>
        </w:rPr>
      </w:pPr>
      <w:r>
        <w:rPr>
          <w:color w:val="000000"/>
          <w:sz w:val="28"/>
          <w:szCs w:val="28"/>
        </w:rPr>
        <w:t xml:space="preserve">сказки, былины и игры детей разных национальностей </w:t>
      </w:r>
    </w:p>
    <w:p w14:paraId="431BEF16"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Уметь:</w:t>
      </w:r>
    </w:p>
    <w:p w14:paraId="21AFF6CF" w14:textId="77777777" w:rsidR="00AB57A9" w:rsidRDefault="00AB57A9" w:rsidP="00AB57A9">
      <w:pPr>
        <w:numPr>
          <w:ilvl w:val="0"/>
          <w:numId w:val="29"/>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самостоятельно исполнять движения и комбинации танцев;</w:t>
      </w:r>
    </w:p>
    <w:p w14:paraId="769C388A" w14:textId="77777777" w:rsidR="00AB57A9" w:rsidRDefault="00AB57A9" w:rsidP="00AB57A9">
      <w:pPr>
        <w:numPr>
          <w:ilvl w:val="0"/>
          <w:numId w:val="29"/>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передавать эмоциональную окраску композиции танца;</w:t>
      </w:r>
    </w:p>
    <w:p w14:paraId="62320210" w14:textId="77777777" w:rsidR="00AB57A9" w:rsidRDefault="00AB57A9" w:rsidP="00AB57A9">
      <w:pPr>
        <w:numPr>
          <w:ilvl w:val="0"/>
          <w:numId w:val="29"/>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соотносить свои движения с услышанной музыкой;</w:t>
      </w:r>
    </w:p>
    <w:p w14:paraId="33860A70"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Навыки:</w:t>
      </w:r>
      <w:r>
        <w:rPr>
          <w:color w:val="000000"/>
          <w:sz w:val="28"/>
          <w:szCs w:val="28"/>
        </w:rPr>
        <w:t> выполнять четко и правильно элементы и упражнения танцев самостоятельно или после предварительного инструктажа.</w:t>
      </w:r>
    </w:p>
    <w:p w14:paraId="384B305F"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p>
    <w:p w14:paraId="23890F90"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В конце </w:t>
      </w:r>
      <w:r>
        <w:rPr>
          <w:b/>
          <w:color w:val="000000"/>
          <w:sz w:val="28"/>
          <w:szCs w:val="28"/>
        </w:rPr>
        <w:t>3 года обучения</w:t>
      </w:r>
      <w:r>
        <w:rPr>
          <w:color w:val="000000"/>
          <w:sz w:val="28"/>
          <w:szCs w:val="28"/>
        </w:rPr>
        <w:t xml:space="preserve"> обучающиеся должны:</w:t>
      </w:r>
    </w:p>
    <w:p w14:paraId="5C26C1D5"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Знать:</w:t>
      </w:r>
    </w:p>
    <w:p w14:paraId="55E6DCE6" w14:textId="77777777" w:rsidR="00AB57A9" w:rsidRDefault="00AB57A9" w:rsidP="00AB57A9">
      <w:pPr>
        <w:numPr>
          <w:ilvl w:val="0"/>
          <w:numId w:val="17"/>
        </w:numPr>
        <w:pBdr>
          <w:top w:val="nil"/>
          <w:left w:val="nil"/>
          <w:bottom w:val="nil"/>
          <w:right w:val="nil"/>
          <w:between w:val="nil"/>
        </w:pBdr>
        <w:spacing w:line="240" w:lineRule="auto"/>
        <w:ind w:left="1" w:hanging="3"/>
        <w:rPr>
          <w:color w:val="000000"/>
        </w:rPr>
      </w:pPr>
      <w:r>
        <w:rPr>
          <w:color w:val="000000"/>
          <w:sz w:val="28"/>
          <w:szCs w:val="28"/>
        </w:rPr>
        <w:t xml:space="preserve">этапы прыжка </w:t>
      </w:r>
      <w:proofErr w:type="spellStart"/>
      <w:r>
        <w:rPr>
          <w:color w:val="000000"/>
          <w:sz w:val="28"/>
          <w:szCs w:val="28"/>
        </w:rPr>
        <w:t>pas</w:t>
      </w:r>
      <w:proofErr w:type="spellEnd"/>
      <w:r>
        <w:rPr>
          <w:color w:val="000000"/>
          <w:sz w:val="28"/>
          <w:szCs w:val="28"/>
        </w:rPr>
        <w:t xml:space="preserve"> </w:t>
      </w:r>
      <w:proofErr w:type="spellStart"/>
      <w:r>
        <w:rPr>
          <w:color w:val="000000"/>
          <w:sz w:val="28"/>
          <w:szCs w:val="28"/>
        </w:rPr>
        <w:t>assemble</w:t>
      </w:r>
      <w:proofErr w:type="spellEnd"/>
    </w:p>
    <w:p w14:paraId="14B53933" w14:textId="77777777" w:rsidR="00AB57A9" w:rsidRDefault="00AB57A9" w:rsidP="00AB57A9">
      <w:pPr>
        <w:numPr>
          <w:ilvl w:val="0"/>
          <w:numId w:val="17"/>
        </w:numPr>
        <w:pBdr>
          <w:top w:val="nil"/>
          <w:left w:val="nil"/>
          <w:bottom w:val="nil"/>
          <w:right w:val="nil"/>
          <w:between w:val="nil"/>
        </w:pBdr>
        <w:spacing w:line="240" w:lineRule="auto"/>
        <w:ind w:left="1" w:hanging="3"/>
        <w:rPr>
          <w:color w:val="000000"/>
        </w:rPr>
      </w:pPr>
      <w:r>
        <w:rPr>
          <w:color w:val="000000"/>
          <w:sz w:val="28"/>
          <w:szCs w:val="28"/>
        </w:rPr>
        <w:t>понятие «синкопированное движение»</w:t>
      </w:r>
    </w:p>
    <w:p w14:paraId="0760249C" w14:textId="77777777" w:rsidR="00AB57A9" w:rsidRDefault="00AB57A9" w:rsidP="00AB57A9">
      <w:pPr>
        <w:numPr>
          <w:ilvl w:val="0"/>
          <w:numId w:val="17"/>
        </w:numPr>
        <w:pBdr>
          <w:top w:val="nil"/>
          <w:left w:val="nil"/>
          <w:bottom w:val="nil"/>
          <w:right w:val="nil"/>
          <w:between w:val="nil"/>
        </w:pBdr>
        <w:spacing w:line="240" w:lineRule="auto"/>
        <w:ind w:left="1" w:hanging="3"/>
        <w:rPr>
          <w:color w:val="000000"/>
        </w:rPr>
      </w:pPr>
      <w:r>
        <w:rPr>
          <w:color w:val="000000"/>
          <w:sz w:val="28"/>
          <w:szCs w:val="28"/>
        </w:rPr>
        <w:t xml:space="preserve">техника смены поз </w:t>
      </w:r>
      <w:proofErr w:type="spellStart"/>
      <w:r>
        <w:rPr>
          <w:color w:val="000000"/>
          <w:sz w:val="28"/>
          <w:szCs w:val="28"/>
        </w:rPr>
        <w:t>epaulement</w:t>
      </w:r>
      <w:proofErr w:type="spellEnd"/>
      <w:r>
        <w:rPr>
          <w:color w:val="000000"/>
          <w:sz w:val="28"/>
          <w:szCs w:val="28"/>
        </w:rPr>
        <w:t xml:space="preserve"> </w:t>
      </w:r>
      <w:proofErr w:type="spellStart"/>
      <w:r>
        <w:rPr>
          <w:color w:val="000000"/>
          <w:sz w:val="28"/>
          <w:szCs w:val="28"/>
        </w:rPr>
        <w:t>croisee</w:t>
      </w:r>
      <w:proofErr w:type="spellEnd"/>
      <w:r>
        <w:rPr>
          <w:color w:val="000000"/>
          <w:sz w:val="28"/>
          <w:szCs w:val="28"/>
        </w:rPr>
        <w:t xml:space="preserve"> и </w:t>
      </w:r>
      <w:proofErr w:type="spellStart"/>
      <w:r>
        <w:rPr>
          <w:color w:val="000000"/>
          <w:sz w:val="28"/>
          <w:szCs w:val="28"/>
        </w:rPr>
        <w:t>effacee</w:t>
      </w:r>
      <w:proofErr w:type="spellEnd"/>
    </w:p>
    <w:p w14:paraId="0E69284D" w14:textId="77777777" w:rsidR="00AB57A9" w:rsidRDefault="00AB57A9" w:rsidP="00AB57A9">
      <w:pPr>
        <w:numPr>
          <w:ilvl w:val="0"/>
          <w:numId w:val="17"/>
        </w:numPr>
        <w:pBdr>
          <w:top w:val="nil"/>
          <w:left w:val="nil"/>
          <w:bottom w:val="nil"/>
          <w:right w:val="nil"/>
          <w:between w:val="nil"/>
        </w:pBdr>
        <w:spacing w:line="240" w:lineRule="auto"/>
        <w:ind w:left="1" w:hanging="3"/>
        <w:rPr>
          <w:color w:val="000000"/>
        </w:rPr>
      </w:pPr>
      <w:r>
        <w:rPr>
          <w:color w:val="000000"/>
          <w:sz w:val="28"/>
          <w:szCs w:val="28"/>
        </w:rPr>
        <w:t xml:space="preserve">основные технические навыки исполнения </w:t>
      </w:r>
      <w:proofErr w:type="spellStart"/>
      <w:r>
        <w:rPr>
          <w:color w:val="000000"/>
          <w:sz w:val="28"/>
          <w:szCs w:val="28"/>
        </w:rPr>
        <w:t>temps</w:t>
      </w:r>
      <w:proofErr w:type="spellEnd"/>
      <w:r>
        <w:rPr>
          <w:color w:val="000000"/>
          <w:sz w:val="28"/>
          <w:szCs w:val="28"/>
        </w:rPr>
        <w:t xml:space="preserve"> </w:t>
      </w:r>
      <w:proofErr w:type="spellStart"/>
      <w:r>
        <w:rPr>
          <w:color w:val="000000"/>
          <w:sz w:val="28"/>
          <w:szCs w:val="28"/>
        </w:rPr>
        <w:t>lie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r>
        <w:rPr>
          <w:color w:val="000000"/>
          <w:sz w:val="28"/>
          <w:szCs w:val="28"/>
        </w:rPr>
        <w:t>.</w:t>
      </w:r>
    </w:p>
    <w:p w14:paraId="733BCB37" w14:textId="77777777" w:rsidR="00AB57A9" w:rsidRDefault="00AB57A9" w:rsidP="00AB57A9">
      <w:pPr>
        <w:numPr>
          <w:ilvl w:val="0"/>
          <w:numId w:val="17"/>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правила коллективной и самостоятельной творческой деятельности.</w:t>
      </w:r>
    </w:p>
    <w:p w14:paraId="57EFF47D"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Уметь:</w:t>
      </w:r>
    </w:p>
    <w:p w14:paraId="2B8354D3" w14:textId="77777777" w:rsidR="00AB57A9" w:rsidRDefault="00AB57A9" w:rsidP="00AB57A9">
      <w:pPr>
        <w:numPr>
          <w:ilvl w:val="0"/>
          <w:numId w:val="18"/>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комбинации экзерсиса классического танца данного года обучения у станка и на середине зала</w:t>
      </w:r>
    </w:p>
    <w:p w14:paraId="6859EE54" w14:textId="77777777" w:rsidR="00AB57A9" w:rsidRDefault="00AB57A9" w:rsidP="00AB57A9">
      <w:pPr>
        <w:numPr>
          <w:ilvl w:val="0"/>
          <w:numId w:val="18"/>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взаимодействовать в коллективе</w:t>
      </w:r>
    </w:p>
    <w:p w14:paraId="5D18F7E3" w14:textId="77777777" w:rsidR="00AB57A9" w:rsidRDefault="00AB57A9" w:rsidP="00AB57A9">
      <w:pPr>
        <w:numPr>
          <w:ilvl w:val="0"/>
          <w:numId w:val="18"/>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самовыражаться в творческом процессе.</w:t>
      </w:r>
    </w:p>
    <w:p w14:paraId="21EAA478"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Навыки:</w:t>
      </w:r>
      <w:r>
        <w:rPr>
          <w:color w:val="000000"/>
          <w:sz w:val="28"/>
          <w:szCs w:val="28"/>
        </w:rPr>
        <w:t> </w:t>
      </w:r>
    </w:p>
    <w:p w14:paraId="41B463BD" w14:textId="77777777" w:rsidR="00AB57A9" w:rsidRDefault="00AB57A9" w:rsidP="00AB57A9">
      <w:pPr>
        <w:numPr>
          <w:ilvl w:val="0"/>
          <w:numId w:val="19"/>
        </w:numPr>
        <w:pBdr>
          <w:top w:val="nil"/>
          <w:left w:val="nil"/>
          <w:bottom w:val="nil"/>
          <w:right w:val="nil"/>
          <w:between w:val="nil"/>
        </w:pBdr>
        <w:shd w:val="clear" w:color="auto" w:fill="FFFFFF"/>
        <w:tabs>
          <w:tab w:val="left" w:pos="426"/>
        </w:tabs>
        <w:spacing w:line="240" w:lineRule="auto"/>
        <w:ind w:left="1" w:hanging="3"/>
        <w:jc w:val="both"/>
        <w:rPr>
          <w:color w:val="000000"/>
          <w:sz w:val="28"/>
          <w:szCs w:val="28"/>
        </w:rPr>
      </w:pPr>
      <w:r>
        <w:rPr>
          <w:color w:val="000000"/>
          <w:sz w:val="28"/>
          <w:szCs w:val="28"/>
        </w:rPr>
        <w:t>самостоятельно исполнять упражнения у станка и на середине зала</w:t>
      </w:r>
    </w:p>
    <w:p w14:paraId="406322D3" w14:textId="77777777" w:rsidR="00AB57A9" w:rsidRDefault="00AB57A9" w:rsidP="00AB57A9">
      <w:pPr>
        <w:numPr>
          <w:ilvl w:val="0"/>
          <w:numId w:val="19"/>
        </w:numPr>
        <w:pBdr>
          <w:top w:val="nil"/>
          <w:left w:val="nil"/>
          <w:bottom w:val="nil"/>
          <w:right w:val="nil"/>
          <w:between w:val="nil"/>
        </w:pBdr>
        <w:shd w:val="clear" w:color="auto" w:fill="FFFFFF"/>
        <w:tabs>
          <w:tab w:val="left" w:pos="284"/>
        </w:tabs>
        <w:spacing w:line="240" w:lineRule="auto"/>
        <w:ind w:left="1" w:hanging="3"/>
        <w:jc w:val="both"/>
        <w:rPr>
          <w:color w:val="000000"/>
          <w:sz w:val="28"/>
          <w:szCs w:val="28"/>
        </w:rPr>
      </w:pPr>
      <w:r>
        <w:rPr>
          <w:color w:val="000000"/>
          <w:sz w:val="28"/>
          <w:szCs w:val="28"/>
        </w:rPr>
        <w:lastRenderedPageBreak/>
        <w:t xml:space="preserve"> использовать полученные знания в процессе жизнедеятельности.</w:t>
      </w:r>
    </w:p>
    <w:p w14:paraId="363BD856" w14:textId="77777777" w:rsidR="00AB57A9" w:rsidRDefault="00AB57A9" w:rsidP="00AB57A9">
      <w:pPr>
        <w:pBdr>
          <w:top w:val="nil"/>
          <w:left w:val="nil"/>
          <w:bottom w:val="nil"/>
          <w:right w:val="nil"/>
          <w:between w:val="nil"/>
        </w:pBdr>
        <w:shd w:val="clear" w:color="auto" w:fill="FFFFFF"/>
        <w:tabs>
          <w:tab w:val="left" w:pos="284"/>
        </w:tabs>
        <w:spacing w:line="240" w:lineRule="auto"/>
        <w:ind w:left="1" w:hanging="3"/>
        <w:jc w:val="both"/>
        <w:rPr>
          <w:color w:val="000000"/>
          <w:sz w:val="28"/>
          <w:szCs w:val="28"/>
        </w:rPr>
      </w:pPr>
    </w:p>
    <w:p w14:paraId="30E7335C"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В конце </w:t>
      </w:r>
      <w:r>
        <w:rPr>
          <w:b/>
          <w:color w:val="000000"/>
          <w:sz w:val="28"/>
          <w:szCs w:val="28"/>
        </w:rPr>
        <w:t>4 года обучения</w:t>
      </w:r>
      <w:r>
        <w:rPr>
          <w:color w:val="000000"/>
          <w:sz w:val="28"/>
          <w:szCs w:val="28"/>
        </w:rPr>
        <w:t xml:space="preserve"> обучающиеся должны:</w:t>
      </w:r>
    </w:p>
    <w:p w14:paraId="30AA1B47"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Знать:</w:t>
      </w:r>
    </w:p>
    <w:p w14:paraId="08E537E1" w14:textId="77777777" w:rsidR="00AB57A9" w:rsidRDefault="00AB57A9" w:rsidP="00AB57A9">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основные технические навыки исполнения </w:t>
      </w:r>
      <w:proofErr w:type="spellStart"/>
      <w:r>
        <w:rPr>
          <w:color w:val="000000"/>
          <w:sz w:val="28"/>
          <w:szCs w:val="28"/>
        </w:rPr>
        <w:t>pas</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bourree</w:t>
      </w:r>
      <w:proofErr w:type="spellEnd"/>
      <w:r>
        <w:rPr>
          <w:color w:val="000000"/>
          <w:sz w:val="28"/>
          <w:szCs w:val="28"/>
        </w:rPr>
        <w:t xml:space="preserve">    </w:t>
      </w:r>
      <w:r>
        <w:rPr>
          <w:b/>
          <w:i/>
          <w:color w:val="000000"/>
          <w:sz w:val="28"/>
          <w:szCs w:val="28"/>
        </w:rPr>
        <w:t xml:space="preserve">                         </w:t>
      </w:r>
    </w:p>
    <w:p w14:paraId="5C9D7858" w14:textId="77777777" w:rsidR="00AB57A9" w:rsidRDefault="00AB57A9" w:rsidP="00AB57A9">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понятие о позе </w:t>
      </w:r>
      <w:proofErr w:type="spellStart"/>
      <w:r>
        <w:rPr>
          <w:color w:val="000000"/>
          <w:sz w:val="28"/>
          <w:szCs w:val="28"/>
        </w:rPr>
        <w:t>attitudes</w:t>
      </w:r>
      <w:proofErr w:type="spellEnd"/>
    </w:p>
    <w:p w14:paraId="201EBE5C" w14:textId="77777777" w:rsidR="00AB57A9" w:rsidRDefault="00AB57A9" w:rsidP="00AB57A9">
      <w:pPr>
        <w:numPr>
          <w:ilvl w:val="0"/>
          <w:numId w:val="17"/>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 xml:space="preserve">понятие </w:t>
      </w:r>
      <w:proofErr w:type="spellStart"/>
      <w:r>
        <w:rPr>
          <w:color w:val="000000"/>
          <w:sz w:val="28"/>
          <w:szCs w:val="28"/>
        </w:rPr>
        <w:t>demi</w:t>
      </w:r>
      <w:proofErr w:type="spellEnd"/>
      <w:r>
        <w:rPr>
          <w:color w:val="000000"/>
          <w:sz w:val="28"/>
          <w:szCs w:val="28"/>
        </w:rPr>
        <w:t xml:space="preserve"> и </w:t>
      </w: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rond</w:t>
      </w:r>
      <w:proofErr w:type="spellEnd"/>
    </w:p>
    <w:p w14:paraId="56798299" w14:textId="77777777" w:rsidR="00AB57A9" w:rsidRDefault="00AB57A9" w:rsidP="00AB57A9">
      <w:pPr>
        <w:numPr>
          <w:ilvl w:val="0"/>
          <w:numId w:val="17"/>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правила коллективной и самостоятельной творческой деятельности.</w:t>
      </w:r>
    </w:p>
    <w:p w14:paraId="0E9403BF"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Уметь:</w:t>
      </w:r>
    </w:p>
    <w:p w14:paraId="5F6079E5" w14:textId="77777777" w:rsidR="00AB57A9" w:rsidRPr="00F73258" w:rsidRDefault="00AB57A9" w:rsidP="00AB57A9">
      <w:pPr>
        <w:numPr>
          <w:ilvl w:val="0"/>
          <w:numId w:val="18"/>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комбинации экзерсиса классического танца данного года обучения у станка и на середине зала</w:t>
      </w:r>
    </w:p>
    <w:p w14:paraId="13313949" w14:textId="77777777" w:rsidR="00AB57A9" w:rsidRDefault="00AB57A9" w:rsidP="00AB57A9">
      <w:pPr>
        <w:numPr>
          <w:ilvl w:val="0"/>
          <w:numId w:val="18"/>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самостоятельно составлять простые комбинации у станка по классическому танцу</w:t>
      </w:r>
    </w:p>
    <w:p w14:paraId="626F58FE" w14:textId="77777777" w:rsidR="00AB57A9" w:rsidRDefault="00AB57A9" w:rsidP="00AB57A9">
      <w:pPr>
        <w:numPr>
          <w:ilvl w:val="0"/>
          <w:numId w:val="18"/>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самовыражаться в творческом процессе.</w:t>
      </w:r>
    </w:p>
    <w:p w14:paraId="64B6004F"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u w:val="single"/>
        </w:rPr>
        <w:t>Навыки:</w:t>
      </w:r>
      <w:r>
        <w:rPr>
          <w:color w:val="000000"/>
          <w:sz w:val="28"/>
          <w:szCs w:val="28"/>
        </w:rPr>
        <w:t> </w:t>
      </w:r>
    </w:p>
    <w:p w14:paraId="3536B017"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самостоятельно исполнять упражнения у станка и на середине зала</w:t>
      </w:r>
    </w:p>
    <w:p w14:paraId="0E0E3095"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самостоятельно исполнять танцевальные комбинации</w:t>
      </w:r>
    </w:p>
    <w:p w14:paraId="516A8FE1"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самостоятельно исполнять концертные постановки данного года обучения</w:t>
      </w:r>
    </w:p>
    <w:p w14:paraId="001E9D15" w14:textId="77777777" w:rsidR="00AB57A9" w:rsidRDefault="00AB57A9" w:rsidP="00AB57A9">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  - использовать полученные знания в процессе жизнедеятельности.</w:t>
      </w:r>
    </w:p>
    <w:p w14:paraId="3C010C4C" w14:textId="77777777" w:rsidR="00AB57A9" w:rsidRDefault="00AB57A9" w:rsidP="00AB57A9">
      <w:pPr>
        <w:pBdr>
          <w:top w:val="nil"/>
          <w:left w:val="nil"/>
          <w:bottom w:val="nil"/>
          <w:right w:val="nil"/>
          <w:between w:val="nil"/>
        </w:pBdr>
        <w:shd w:val="clear" w:color="auto" w:fill="FFFFFF"/>
        <w:spacing w:line="240" w:lineRule="auto"/>
        <w:ind w:leftChars="0" w:left="0" w:firstLineChars="0" w:firstLine="0"/>
        <w:jc w:val="both"/>
        <w:rPr>
          <w:color w:val="000000"/>
          <w:sz w:val="28"/>
          <w:szCs w:val="28"/>
        </w:rPr>
      </w:pPr>
    </w:p>
    <w:p w14:paraId="2DB7E87B" w14:textId="77777777" w:rsidR="00B84CDE" w:rsidRDefault="00B84CDE" w:rsidP="00AB57A9">
      <w:pPr>
        <w:pBdr>
          <w:top w:val="nil"/>
          <w:left w:val="nil"/>
          <w:bottom w:val="nil"/>
          <w:right w:val="nil"/>
          <w:between w:val="nil"/>
        </w:pBdr>
        <w:tabs>
          <w:tab w:val="left" w:pos="-180"/>
        </w:tabs>
        <w:spacing w:line="240" w:lineRule="auto"/>
        <w:ind w:leftChars="0" w:left="0" w:firstLineChars="0" w:firstLine="0"/>
        <w:rPr>
          <w:color w:val="000000"/>
          <w:sz w:val="28"/>
          <w:szCs w:val="28"/>
        </w:rPr>
      </w:pPr>
    </w:p>
    <w:p w14:paraId="479F94F1" w14:textId="77777777" w:rsidR="00D40BDE" w:rsidRDefault="00D40BDE" w:rsidP="00D40BDE">
      <w:pPr>
        <w:pBdr>
          <w:top w:val="nil"/>
          <w:left w:val="nil"/>
          <w:bottom w:val="nil"/>
          <w:right w:val="nil"/>
          <w:between w:val="nil"/>
        </w:pBdr>
        <w:spacing w:line="240" w:lineRule="auto"/>
        <w:ind w:left="1" w:hanging="3"/>
        <w:jc w:val="center"/>
        <w:rPr>
          <w:b/>
          <w:color w:val="000000"/>
          <w:sz w:val="28"/>
          <w:szCs w:val="28"/>
        </w:rPr>
      </w:pPr>
      <w:r>
        <w:rPr>
          <w:b/>
          <w:color w:val="000000"/>
          <w:sz w:val="28"/>
          <w:szCs w:val="28"/>
        </w:rPr>
        <w:t xml:space="preserve">4. </w:t>
      </w:r>
      <w:r w:rsidRPr="00D40BDE">
        <w:rPr>
          <w:b/>
          <w:color w:val="000000"/>
          <w:sz w:val="28"/>
          <w:szCs w:val="28"/>
        </w:rPr>
        <w:t xml:space="preserve">Способы проверки реализации образовательной программы </w:t>
      </w:r>
    </w:p>
    <w:p w14:paraId="5B62D2CD" w14:textId="43419FE3" w:rsidR="00B84CDE" w:rsidRDefault="00CF188D" w:rsidP="00D40BDE">
      <w:pPr>
        <w:pBdr>
          <w:top w:val="nil"/>
          <w:left w:val="nil"/>
          <w:bottom w:val="nil"/>
          <w:right w:val="nil"/>
          <w:between w:val="nil"/>
        </w:pBdr>
        <w:spacing w:line="240" w:lineRule="auto"/>
        <w:ind w:left="1" w:hanging="3"/>
        <w:jc w:val="center"/>
        <w:rPr>
          <w:color w:val="000000"/>
          <w:sz w:val="28"/>
          <w:szCs w:val="28"/>
        </w:rPr>
      </w:pPr>
      <w:r>
        <w:rPr>
          <w:color w:val="000000"/>
          <w:sz w:val="28"/>
          <w:szCs w:val="28"/>
        </w:rPr>
        <w:t>(формы контроля)</w:t>
      </w:r>
    </w:p>
    <w:p w14:paraId="793DF423"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Начальная форма </w:t>
      </w:r>
    </w:p>
    <w:p w14:paraId="58CBD19C"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Оценка уровня развития творческого мышления, способностей ребенка, его умения выразить свою мысль средствами творчества.</w:t>
      </w:r>
    </w:p>
    <w:p w14:paraId="1E3520EB"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Промежуточная форма</w:t>
      </w:r>
    </w:p>
    <w:p w14:paraId="773CA9A4" w14:textId="0BC251EE"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Оценка уровня усвоения пройденного материала, новой техники исполнения посредством выполнения учебно-практических заданий и совместное обсуждение итогов</w:t>
      </w:r>
      <w:r w:rsidR="00A51379">
        <w:rPr>
          <w:color w:val="000000"/>
          <w:sz w:val="28"/>
          <w:szCs w:val="28"/>
        </w:rPr>
        <w:t>.</w:t>
      </w:r>
    </w:p>
    <w:p w14:paraId="6D44E359"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Итоговая форма</w:t>
      </w:r>
    </w:p>
    <w:p w14:paraId="06D2C765"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Выполнение заданий по итогам полугодия, года, всего курса, позволяющим самостоятельно подобрать технику исполнения работы для реализации своей творческой задачи. </w:t>
      </w:r>
    </w:p>
    <w:p w14:paraId="5F381D1F"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Форма аттестации</w:t>
      </w:r>
    </w:p>
    <w:p w14:paraId="06C20748" w14:textId="0B1C6DA6"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Контроль качества выполнения программы осуществляется во время зачетов, концертов, конкурсов и фестивалей различных уровней, где ребята смогут иметь возможность побороться за призовые места и получить отзывы специалистов в области хореографии. </w:t>
      </w:r>
    </w:p>
    <w:p w14:paraId="47FD7C4C" w14:textId="62965A3B" w:rsidR="00AB57A9" w:rsidRDefault="00AB57A9" w:rsidP="00200DA3">
      <w:pPr>
        <w:pBdr>
          <w:top w:val="nil"/>
          <w:left w:val="nil"/>
          <w:bottom w:val="nil"/>
          <w:right w:val="nil"/>
          <w:between w:val="nil"/>
        </w:pBdr>
        <w:spacing w:line="240" w:lineRule="auto"/>
        <w:ind w:leftChars="0" w:left="0" w:firstLineChars="0" w:firstLine="0"/>
        <w:jc w:val="both"/>
        <w:rPr>
          <w:color w:val="000000"/>
          <w:sz w:val="28"/>
          <w:szCs w:val="28"/>
        </w:rPr>
      </w:pPr>
    </w:p>
    <w:p w14:paraId="3B77C6AD" w14:textId="77777777" w:rsidR="00AB57A9" w:rsidRDefault="00AB57A9" w:rsidP="00AB57A9">
      <w:pPr>
        <w:pBdr>
          <w:top w:val="nil"/>
          <w:left w:val="nil"/>
          <w:bottom w:val="nil"/>
          <w:right w:val="nil"/>
          <w:between w:val="nil"/>
        </w:pBdr>
        <w:tabs>
          <w:tab w:val="left" w:pos="-180"/>
        </w:tabs>
        <w:spacing w:line="240" w:lineRule="auto"/>
        <w:ind w:left="1" w:hanging="3"/>
        <w:rPr>
          <w:color w:val="000000"/>
          <w:sz w:val="28"/>
          <w:szCs w:val="28"/>
        </w:rPr>
      </w:pPr>
      <w:r>
        <w:rPr>
          <w:color w:val="000000"/>
          <w:sz w:val="28"/>
          <w:szCs w:val="28"/>
        </w:rPr>
        <w:t xml:space="preserve">На </w:t>
      </w:r>
      <w:r>
        <w:rPr>
          <w:b/>
          <w:color w:val="000000"/>
          <w:sz w:val="28"/>
          <w:szCs w:val="28"/>
        </w:rPr>
        <w:t>1 году обучения</w:t>
      </w:r>
      <w:r>
        <w:rPr>
          <w:color w:val="000000"/>
          <w:sz w:val="28"/>
          <w:szCs w:val="28"/>
        </w:rPr>
        <w:t>:</w:t>
      </w:r>
    </w:p>
    <w:p w14:paraId="7D0DB043"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1. Наблюдение и сравнение педагогом в процессе занятия. </w:t>
      </w:r>
    </w:p>
    <w:p w14:paraId="112FFD3E"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2. Проведение открытых занятий для других возрастных групп, для родителей, педагогов. </w:t>
      </w:r>
    </w:p>
    <w:p w14:paraId="7912F395"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lastRenderedPageBreak/>
        <w:t xml:space="preserve">3. Первый опыт участия в концертах. </w:t>
      </w:r>
    </w:p>
    <w:p w14:paraId="6717A6F1"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5.Просмотр видеозаписи уроков, занятий, репетиций, выступлений. Анализ этих выступлений.</w:t>
      </w:r>
    </w:p>
    <w:p w14:paraId="116C69A9"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 6. Выступление на открытие концертного сезона, отчет о работе за год – отчетное занятие-концерт для родителей.</w:t>
      </w:r>
    </w:p>
    <w:p w14:paraId="071E2069" w14:textId="77777777" w:rsidR="00AB57A9" w:rsidRDefault="00AB57A9" w:rsidP="00AB57A9">
      <w:pPr>
        <w:pBdr>
          <w:top w:val="nil"/>
          <w:left w:val="nil"/>
          <w:bottom w:val="nil"/>
          <w:right w:val="nil"/>
          <w:between w:val="nil"/>
        </w:pBdr>
        <w:tabs>
          <w:tab w:val="left" w:pos="-720"/>
        </w:tabs>
        <w:spacing w:line="240" w:lineRule="auto"/>
        <w:ind w:left="1" w:hanging="3"/>
        <w:rPr>
          <w:color w:val="000000"/>
          <w:sz w:val="28"/>
          <w:szCs w:val="28"/>
        </w:rPr>
      </w:pPr>
    </w:p>
    <w:p w14:paraId="29CE0F79"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На </w:t>
      </w:r>
      <w:r>
        <w:rPr>
          <w:b/>
          <w:color w:val="000000"/>
          <w:sz w:val="28"/>
          <w:szCs w:val="28"/>
        </w:rPr>
        <w:t>2 и 3 году обучения</w:t>
      </w:r>
      <w:r>
        <w:rPr>
          <w:color w:val="000000"/>
          <w:sz w:val="28"/>
          <w:szCs w:val="28"/>
        </w:rPr>
        <w:t>:</w:t>
      </w:r>
    </w:p>
    <w:p w14:paraId="613458B1"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1. Наблюдение и сравнение педагогом в процессе занятия. </w:t>
      </w:r>
    </w:p>
    <w:p w14:paraId="303B5FEF"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2. Проведение открытых занятий для других возрастных групп, для родителей, педагогов. </w:t>
      </w:r>
    </w:p>
    <w:p w14:paraId="70DC214C"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3. Участия в концертах, мероприятиях. </w:t>
      </w:r>
    </w:p>
    <w:p w14:paraId="47F659C5"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5. Просмотр видеозаписи уроков, занятий, репетиций, выступлений. Анализ этих выступлений.</w:t>
      </w:r>
    </w:p>
    <w:p w14:paraId="50DEA977"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 6. Творческий отчет, отчет о работе за год – отчетное занятие-концерт для родителей, отчетный концерт.</w:t>
      </w:r>
    </w:p>
    <w:p w14:paraId="09181E57"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p>
    <w:p w14:paraId="7D50967D"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На </w:t>
      </w:r>
      <w:r>
        <w:rPr>
          <w:b/>
          <w:color w:val="000000"/>
          <w:sz w:val="28"/>
          <w:szCs w:val="28"/>
        </w:rPr>
        <w:t>4 году обучения</w:t>
      </w:r>
      <w:r>
        <w:rPr>
          <w:color w:val="000000"/>
          <w:sz w:val="28"/>
          <w:szCs w:val="28"/>
        </w:rPr>
        <w:t>:</w:t>
      </w:r>
    </w:p>
    <w:p w14:paraId="17AA4408"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1. Наблюдение и сравнение педагогом в процессе занятия. </w:t>
      </w:r>
    </w:p>
    <w:p w14:paraId="7A009BE1"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2. Проведение зачетных занятий по классическому и современному танцу.</w:t>
      </w:r>
    </w:p>
    <w:p w14:paraId="0468F0B1"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3. Участия в концертах, мероприятиях. </w:t>
      </w:r>
    </w:p>
    <w:p w14:paraId="48E663C8"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5. Просмотр видеозаписи уроков, занятий, репетиций, выступлений. Анализ этих выступлений.</w:t>
      </w:r>
    </w:p>
    <w:p w14:paraId="498ED350" w14:textId="77777777" w:rsidR="00AB57A9" w:rsidRDefault="00AB57A9" w:rsidP="00AB57A9">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 6. Творческий отчет, отчет о работе за год – отчетное занятие-концерт для родителей, отчетный концерт.</w:t>
      </w:r>
    </w:p>
    <w:p w14:paraId="3D10757B" w14:textId="77777777" w:rsidR="00AB57A9" w:rsidRDefault="00AB57A9">
      <w:pPr>
        <w:pBdr>
          <w:top w:val="nil"/>
          <w:left w:val="nil"/>
          <w:bottom w:val="nil"/>
          <w:right w:val="nil"/>
          <w:between w:val="nil"/>
        </w:pBdr>
        <w:spacing w:line="240" w:lineRule="auto"/>
        <w:ind w:left="1" w:hanging="3"/>
        <w:jc w:val="both"/>
        <w:rPr>
          <w:color w:val="000000"/>
          <w:sz w:val="28"/>
          <w:szCs w:val="28"/>
        </w:rPr>
      </w:pPr>
    </w:p>
    <w:p w14:paraId="5C9E008A" w14:textId="645F91AE" w:rsidR="00B84CDE" w:rsidRDefault="00B84CDE">
      <w:pPr>
        <w:pBdr>
          <w:top w:val="nil"/>
          <w:left w:val="nil"/>
          <w:bottom w:val="nil"/>
          <w:right w:val="nil"/>
          <w:between w:val="nil"/>
        </w:pBdr>
        <w:spacing w:line="240" w:lineRule="auto"/>
        <w:ind w:left="1" w:hanging="3"/>
        <w:rPr>
          <w:color w:val="000000"/>
          <w:sz w:val="28"/>
          <w:szCs w:val="28"/>
        </w:rPr>
      </w:pPr>
    </w:p>
    <w:p w14:paraId="41649FAB" w14:textId="2DEC5924" w:rsidR="00D40BDE" w:rsidRDefault="00D40BDE" w:rsidP="00D40BDE">
      <w:pPr>
        <w:pBdr>
          <w:top w:val="nil"/>
          <w:left w:val="nil"/>
          <w:bottom w:val="nil"/>
          <w:right w:val="nil"/>
          <w:between w:val="nil"/>
        </w:pBdr>
        <w:spacing w:line="240" w:lineRule="auto"/>
        <w:ind w:left="1" w:hanging="3"/>
        <w:jc w:val="center"/>
        <w:rPr>
          <w:b/>
          <w:iCs/>
          <w:color w:val="000000"/>
          <w:sz w:val="28"/>
          <w:szCs w:val="28"/>
        </w:rPr>
      </w:pPr>
      <w:r w:rsidRPr="00D40BDE">
        <w:rPr>
          <w:b/>
          <w:iCs/>
          <w:color w:val="000000"/>
          <w:sz w:val="28"/>
          <w:szCs w:val="28"/>
        </w:rPr>
        <w:t>5.Формы подведения итогов реализации программы</w:t>
      </w:r>
    </w:p>
    <w:p w14:paraId="6D0D8582" w14:textId="77777777" w:rsidR="00746E07" w:rsidRDefault="00746E07" w:rsidP="00746E07">
      <w:pPr>
        <w:pBdr>
          <w:top w:val="nil"/>
          <w:left w:val="nil"/>
          <w:bottom w:val="nil"/>
          <w:right w:val="nil"/>
          <w:between w:val="nil"/>
        </w:pBdr>
        <w:spacing w:line="240" w:lineRule="auto"/>
        <w:ind w:left="1" w:hanging="3"/>
        <w:jc w:val="both"/>
        <w:rPr>
          <w:color w:val="000000"/>
          <w:sz w:val="28"/>
          <w:szCs w:val="28"/>
        </w:rPr>
      </w:pPr>
    </w:p>
    <w:p w14:paraId="7088D5D7" w14:textId="1334D64A" w:rsidR="00746E07" w:rsidRDefault="00746E07" w:rsidP="00746E07">
      <w:pPr>
        <w:pBdr>
          <w:top w:val="nil"/>
          <w:left w:val="nil"/>
          <w:bottom w:val="nil"/>
          <w:right w:val="nil"/>
          <w:between w:val="nil"/>
        </w:pBdr>
        <w:spacing w:line="240" w:lineRule="auto"/>
        <w:ind w:left="1" w:hanging="3"/>
        <w:jc w:val="both"/>
        <w:rPr>
          <w:color w:val="000000"/>
          <w:sz w:val="28"/>
          <w:szCs w:val="28"/>
        </w:rPr>
      </w:pPr>
      <w:r>
        <w:rPr>
          <w:color w:val="000000"/>
          <w:sz w:val="28"/>
          <w:szCs w:val="28"/>
        </w:rPr>
        <w:t>Для полноценной реализации данной программы используются разные виды контроля:</w:t>
      </w:r>
    </w:p>
    <w:p w14:paraId="4C80848D" w14:textId="77777777" w:rsidR="00746E07" w:rsidRDefault="00746E07" w:rsidP="00746E07">
      <w:pPr>
        <w:pBdr>
          <w:top w:val="nil"/>
          <w:left w:val="nil"/>
          <w:bottom w:val="nil"/>
          <w:right w:val="nil"/>
          <w:between w:val="nil"/>
        </w:pBdr>
        <w:spacing w:line="240" w:lineRule="auto"/>
        <w:ind w:left="1" w:hanging="3"/>
        <w:jc w:val="both"/>
        <w:rPr>
          <w:color w:val="000000"/>
          <w:sz w:val="28"/>
          <w:szCs w:val="28"/>
        </w:rPr>
      </w:pPr>
      <w:r>
        <w:rPr>
          <w:b/>
          <w:color w:val="000000"/>
          <w:sz w:val="28"/>
          <w:szCs w:val="28"/>
        </w:rPr>
        <w:t>- текущий</w:t>
      </w:r>
      <w:r>
        <w:rPr>
          <w:color w:val="000000"/>
          <w:sz w:val="28"/>
          <w:szCs w:val="28"/>
        </w:rPr>
        <w:t xml:space="preserve"> – осуществляется посредством наблюдения за деятельностью ребенка в процессе занятий;</w:t>
      </w:r>
    </w:p>
    <w:p w14:paraId="796A0157" w14:textId="77777777" w:rsidR="00746E07" w:rsidRDefault="00746E07" w:rsidP="00746E07">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w:t>
      </w:r>
      <w:r>
        <w:rPr>
          <w:b/>
          <w:color w:val="000000"/>
          <w:sz w:val="28"/>
          <w:szCs w:val="28"/>
        </w:rPr>
        <w:t>промежуточный</w:t>
      </w:r>
      <w:r>
        <w:rPr>
          <w:color w:val="000000"/>
          <w:sz w:val="28"/>
          <w:szCs w:val="28"/>
        </w:rPr>
        <w:t xml:space="preserve"> – праздники, соревнования, занятия-зачеты, конкурсы, проводимые в МБОУ «Лицей №116»;</w:t>
      </w:r>
    </w:p>
    <w:p w14:paraId="72C26AED" w14:textId="77777777" w:rsidR="00746E07" w:rsidRDefault="00746E07" w:rsidP="00746E07">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w:t>
      </w:r>
      <w:r>
        <w:rPr>
          <w:b/>
          <w:color w:val="000000"/>
          <w:sz w:val="28"/>
          <w:szCs w:val="28"/>
        </w:rPr>
        <w:t>итоговый</w:t>
      </w:r>
      <w:r>
        <w:rPr>
          <w:color w:val="000000"/>
          <w:sz w:val="28"/>
          <w:szCs w:val="28"/>
        </w:rPr>
        <w:t xml:space="preserve"> – открытые занятия, зачеты, конкурсы, фестивали, концерты.</w:t>
      </w:r>
    </w:p>
    <w:p w14:paraId="278CFDE9" w14:textId="77777777" w:rsidR="00746E07" w:rsidRDefault="00746E07" w:rsidP="00746E07">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Мероприятия и праздники, проводимые в коллективе, являются промежуточными этапами контроля за развитием каждого ребенка, раскрытием его творческих и духовных устремлений. Творческие задания, вытекающие из содержания занятия, дают возможность текущего контроля. Открытые занятия и зачеты являются одной из форм итогового контроля, проводятся один раз в учебное полугодие. Конечным результатом занятий за год, позволяющим контролировать развитие способностей каждого ребенка, является отчетный концерт в конце учебного года, а также участие в конкурсе на протяжении всего учебного года.  </w:t>
      </w:r>
    </w:p>
    <w:p w14:paraId="5F248CA6" w14:textId="77777777" w:rsidR="00D40BDE" w:rsidRPr="00D40BDE" w:rsidRDefault="00D40BDE" w:rsidP="00746E07">
      <w:pPr>
        <w:pBdr>
          <w:top w:val="nil"/>
          <w:left w:val="nil"/>
          <w:bottom w:val="nil"/>
          <w:right w:val="nil"/>
          <w:between w:val="nil"/>
        </w:pBdr>
        <w:spacing w:line="240" w:lineRule="auto"/>
        <w:ind w:left="1" w:hanging="3"/>
        <w:jc w:val="both"/>
        <w:rPr>
          <w:iCs/>
          <w:color w:val="000000"/>
          <w:sz w:val="28"/>
          <w:szCs w:val="28"/>
        </w:rPr>
      </w:pPr>
    </w:p>
    <w:p w14:paraId="34878E7E" w14:textId="77777777" w:rsidR="00B84CDE" w:rsidRDefault="00B84CDE">
      <w:pPr>
        <w:pBdr>
          <w:top w:val="nil"/>
          <w:left w:val="nil"/>
          <w:bottom w:val="nil"/>
          <w:right w:val="nil"/>
          <w:between w:val="nil"/>
        </w:pBdr>
        <w:spacing w:line="240" w:lineRule="auto"/>
        <w:ind w:left="1" w:hanging="3"/>
        <w:rPr>
          <w:color w:val="000000"/>
          <w:sz w:val="28"/>
          <w:szCs w:val="28"/>
        </w:rPr>
      </w:pPr>
    </w:p>
    <w:p w14:paraId="4F7241E0" w14:textId="77777777" w:rsidR="00B84CDE" w:rsidRPr="00D40BDE" w:rsidRDefault="00CF188D">
      <w:pPr>
        <w:pBdr>
          <w:top w:val="nil"/>
          <w:left w:val="nil"/>
          <w:bottom w:val="nil"/>
          <w:right w:val="nil"/>
          <w:between w:val="nil"/>
        </w:pBdr>
        <w:spacing w:after="160" w:line="259" w:lineRule="auto"/>
        <w:ind w:left="1" w:hanging="3"/>
        <w:jc w:val="center"/>
        <w:rPr>
          <w:iCs/>
          <w:color w:val="000000"/>
          <w:sz w:val="28"/>
          <w:szCs w:val="28"/>
        </w:rPr>
      </w:pPr>
      <w:r w:rsidRPr="00D40BDE">
        <w:rPr>
          <w:b/>
          <w:iCs/>
          <w:color w:val="000000"/>
          <w:sz w:val="28"/>
          <w:szCs w:val="28"/>
        </w:rPr>
        <w:t>6. Учебные планы (по годам обучения)</w:t>
      </w:r>
    </w:p>
    <w:p w14:paraId="6D5620DD" w14:textId="6E02063B"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Форма организации занятий по хореографии дополнительной общеобразовательной общеразвивающей программы рассчитана только на групповые формы обучения.</w:t>
      </w:r>
    </w:p>
    <w:p w14:paraId="1C37AD1B" w14:textId="77777777" w:rsidR="00B84CDE" w:rsidRDefault="00B84CDE">
      <w:pPr>
        <w:pBdr>
          <w:top w:val="nil"/>
          <w:left w:val="nil"/>
          <w:bottom w:val="nil"/>
          <w:right w:val="nil"/>
          <w:between w:val="nil"/>
        </w:pBdr>
        <w:spacing w:after="160" w:line="259" w:lineRule="auto"/>
        <w:ind w:left="1" w:hanging="3"/>
        <w:jc w:val="both"/>
        <w:rPr>
          <w:rFonts w:ascii="Times" w:eastAsia="Times" w:hAnsi="Times" w:cs="Times"/>
          <w:color w:val="000000"/>
          <w:sz w:val="28"/>
          <w:szCs w:val="28"/>
          <w:u w:val="single"/>
        </w:rPr>
      </w:pPr>
    </w:p>
    <w:p w14:paraId="1EF8B12A" w14:textId="77777777" w:rsidR="00B84CDE" w:rsidRDefault="00CF188D">
      <w:pPr>
        <w:pBdr>
          <w:top w:val="nil"/>
          <w:left w:val="nil"/>
          <w:bottom w:val="nil"/>
          <w:right w:val="nil"/>
          <w:between w:val="nil"/>
        </w:pBdr>
        <w:spacing w:line="240" w:lineRule="auto"/>
        <w:ind w:left="1" w:hanging="3"/>
        <w:jc w:val="center"/>
        <w:rPr>
          <w:rFonts w:ascii="Times" w:eastAsia="Times" w:hAnsi="Times" w:cs="Times"/>
          <w:color w:val="000000"/>
          <w:sz w:val="28"/>
          <w:szCs w:val="28"/>
        </w:rPr>
      </w:pPr>
      <w:r>
        <w:rPr>
          <w:rFonts w:ascii="Times" w:eastAsia="Times" w:hAnsi="Times" w:cs="Times"/>
          <w:b/>
          <w:color w:val="000000"/>
          <w:sz w:val="28"/>
          <w:szCs w:val="28"/>
        </w:rPr>
        <w:t>Учебно-тематический план 1 года обучения</w:t>
      </w:r>
    </w:p>
    <w:p w14:paraId="45B14F41" w14:textId="77777777" w:rsidR="00B84CDE" w:rsidRDefault="00B84CDE">
      <w:pPr>
        <w:pBdr>
          <w:top w:val="nil"/>
          <w:left w:val="nil"/>
          <w:bottom w:val="nil"/>
          <w:right w:val="nil"/>
          <w:between w:val="nil"/>
        </w:pBdr>
        <w:spacing w:line="240" w:lineRule="auto"/>
        <w:ind w:left="1" w:hanging="3"/>
        <w:jc w:val="center"/>
        <w:rPr>
          <w:rFonts w:ascii="Times" w:eastAsia="Times" w:hAnsi="Times" w:cs="Times"/>
          <w:color w:val="000000"/>
          <w:sz w:val="28"/>
          <w:szCs w:val="28"/>
        </w:rPr>
      </w:pPr>
    </w:p>
    <w:tbl>
      <w:tblPr>
        <w:tblStyle w:val="af5"/>
        <w:tblW w:w="10206" w:type="dxa"/>
        <w:tblInd w:w="-601" w:type="dxa"/>
        <w:tblLayout w:type="fixed"/>
        <w:tblLook w:val="0000" w:firstRow="0" w:lastRow="0" w:firstColumn="0" w:lastColumn="0" w:noHBand="0" w:noVBand="0"/>
      </w:tblPr>
      <w:tblGrid>
        <w:gridCol w:w="706"/>
        <w:gridCol w:w="3830"/>
        <w:gridCol w:w="907"/>
        <w:gridCol w:w="1070"/>
        <w:gridCol w:w="1352"/>
        <w:gridCol w:w="2341"/>
      </w:tblGrid>
      <w:tr w:rsidR="00B84CDE" w14:paraId="09BB2738" w14:textId="77777777">
        <w:tc>
          <w:tcPr>
            <w:tcW w:w="70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3A56E4" w14:textId="77777777" w:rsidR="00B84CDE" w:rsidRDefault="00B84CDE">
            <w:pPr>
              <w:pBdr>
                <w:top w:val="nil"/>
                <w:left w:val="nil"/>
                <w:bottom w:val="nil"/>
                <w:right w:val="nil"/>
                <w:between w:val="nil"/>
              </w:pBdr>
              <w:spacing w:line="240" w:lineRule="auto"/>
              <w:ind w:left="1" w:hanging="3"/>
              <w:jc w:val="center"/>
              <w:rPr>
                <w:color w:val="000000"/>
                <w:sz w:val="28"/>
                <w:szCs w:val="28"/>
              </w:rPr>
            </w:pPr>
          </w:p>
          <w:p w14:paraId="5F244058"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 п/п</w:t>
            </w: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C54FCE" w14:textId="77777777" w:rsidR="00B84CDE" w:rsidRDefault="00B84CDE">
            <w:pPr>
              <w:pBdr>
                <w:top w:val="nil"/>
                <w:left w:val="nil"/>
                <w:bottom w:val="nil"/>
                <w:right w:val="nil"/>
                <w:between w:val="nil"/>
              </w:pBdr>
              <w:spacing w:line="240" w:lineRule="auto"/>
              <w:ind w:left="1" w:hanging="3"/>
              <w:jc w:val="center"/>
              <w:rPr>
                <w:color w:val="000000"/>
                <w:sz w:val="28"/>
                <w:szCs w:val="28"/>
              </w:rPr>
            </w:pPr>
          </w:p>
          <w:p w14:paraId="08935187"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Название блока, темы</w:t>
            </w:r>
          </w:p>
        </w:tc>
        <w:tc>
          <w:tcPr>
            <w:tcW w:w="3329"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AB6AA8"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Количество часов</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2774DD"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Форма контроля</w:t>
            </w:r>
          </w:p>
        </w:tc>
      </w:tr>
      <w:tr w:rsidR="00B84CDE" w14:paraId="784E68E6" w14:textId="77777777">
        <w:tc>
          <w:tcPr>
            <w:tcW w:w="70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DC3627" w14:textId="77777777" w:rsidR="00B84CDE" w:rsidRDefault="00B84CDE">
            <w:pPr>
              <w:widowControl w:val="0"/>
              <w:pBdr>
                <w:top w:val="nil"/>
                <w:left w:val="nil"/>
                <w:bottom w:val="nil"/>
                <w:right w:val="nil"/>
                <w:between w:val="nil"/>
              </w:pBdr>
              <w:spacing w:line="276" w:lineRule="auto"/>
              <w:ind w:left="1" w:hanging="3"/>
              <w:rPr>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1679D0" w14:textId="77777777" w:rsidR="00B84CDE" w:rsidRDefault="00B84CDE">
            <w:pPr>
              <w:pBdr>
                <w:top w:val="nil"/>
                <w:left w:val="nil"/>
                <w:bottom w:val="nil"/>
                <w:right w:val="nil"/>
                <w:between w:val="nil"/>
              </w:pBdr>
              <w:spacing w:line="240" w:lineRule="auto"/>
              <w:ind w:left="1" w:hanging="3"/>
              <w:rPr>
                <w:color w:val="000000"/>
                <w:sz w:val="28"/>
                <w:szCs w:val="28"/>
              </w:rPr>
            </w:pPr>
          </w:p>
          <w:p w14:paraId="4B4C264F" w14:textId="77777777" w:rsidR="00B84CDE" w:rsidRDefault="00B84CDE">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668761"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Всего </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64768B"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Теория</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249852"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F47C3A" w14:textId="77777777" w:rsidR="00B84CDE" w:rsidRDefault="00B84CDE">
            <w:pPr>
              <w:pBdr>
                <w:top w:val="nil"/>
                <w:left w:val="nil"/>
                <w:bottom w:val="nil"/>
                <w:right w:val="nil"/>
                <w:between w:val="nil"/>
              </w:pBdr>
              <w:spacing w:line="240" w:lineRule="auto"/>
              <w:ind w:left="1" w:hanging="3"/>
              <w:jc w:val="center"/>
              <w:rPr>
                <w:rFonts w:ascii="Calibri" w:eastAsia="Calibri" w:hAnsi="Calibri" w:cs="Calibri"/>
                <w:color w:val="000000"/>
                <w:sz w:val="28"/>
                <w:szCs w:val="28"/>
              </w:rPr>
            </w:pPr>
          </w:p>
        </w:tc>
      </w:tr>
      <w:tr w:rsidR="00B84CDE" w14:paraId="78E82D06" w14:textId="77777777">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1B49B9" w14:textId="77777777" w:rsidR="00B84CDE" w:rsidRDefault="00CF188D">
            <w:pPr>
              <w:pBdr>
                <w:top w:val="nil"/>
                <w:left w:val="nil"/>
                <w:bottom w:val="nil"/>
                <w:right w:val="nil"/>
                <w:between w:val="nil"/>
              </w:pBdr>
              <w:tabs>
                <w:tab w:val="left" w:pos="2700"/>
              </w:tabs>
              <w:spacing w:line="240" w:lineRule="auto"/>
              <w:ind w:left="1" w:hanging="3"/>
              <w:jc w:val="center"/>
              <w:rPr>
                <w:color w:val="000000"/>
                <w:sz w:val="28"/>
                <w:szCs w:val="28"/>
              </w:rPr>
            </w:pPr>
            <w:r>
              <w:rPr>
                <w:b/>
                <w:color w:val="000000"/>
                <w:sz w:val="28"/>
                <w:szCs w:val="28"/>
              </w:rPr>
              <w:t>Классический танец</w:t>
            </w:r>
          </w:p>
        </w:tc>
      </w:tr>
      <w:tr w:rsidR="00B84CDE" w14:paraId="5736ABC0" w14:textId="77777777">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1431E4" w14:textId="77777777" w:rsidR="00B84CDE" w:rsidRDefault="00B84CDE">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CAFBA0" w14:textId="77777777" w:rsidR="00B84CDE" w:rsidRDefault="00CF188D">
            <w:pPr>
              <w:pBdr>
                <w:top w:val="nil"/>
                <w:left w:val="nil"/>
                <w:bottom w:val="nil"/>
                <w:right w:val="nil"/>
                <w:between w:val="nil"/>
              </w:pBdr>
              <w:spacing w:line="240" w:lineRule="auto"/>
              <w:ind w:left="1" w:hanging="3"/>
              <w:rPr>
                <w:color w:val="000000"/>
                <w:sz w:val="28"/>
                <w:szCs w:val="28"/>
              </w:rPr>
            </w:pPr>
            <w:r>
              <w:rPr>
                <w:color w:val="000000"/>
                <w:sz w:val="28"/>
                <w:szCs w:val="28"/>
              </w:rPr>
              <w:t>Экзерсис у станка</w:t>
            </w:r>
          </w:p>
          <w:p w14:paraId="71241671" w14:textId="77777777" w:rsidR="00B84CDE" w:rsidRDefault="00B84CDE">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7DEDC8"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36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17C788"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6</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E76E3"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30</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1633AB13" w14:textId="41A18356"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Открытое занятие в декабре</w:t>
            </w:r>
            <w:r w:rsidR="00873434">
              <w:rPr>
                <w:color w:val="000000"/>
                <w:sz w:val="28"/>
                <w:szCs w:val="28"/>
              </w:rPr>
              <w:t xml:space="preserve"> и мае</w:t>
            </w:r>
            <w:r>
              <w:rPr>
                <w:color w:val="000000"/>
                <w:sz w:val="28"/>
                <w:szCs w:val="28"/>
              </w:rPr>
              <w:t xml:space="preserve"> для родителей и учащихся других возрастных категорий</w:t>
            </w:r>
          </w:p>
        </w:tc>
      </w:tr>
      <w:tr w:rsidR="00B84CDE" w14:paraId="358FE16B" w14:textId="77777777">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67D943" w14:textId="77777777" w:rsidR="00B84CDE" w:rsidRDefault="00B84CDE">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06CA7D" w14:textId="77777777" w:rsidR="00B84CDE" w:rsidRDefault="00CF188D">
            <w:pPr>
              <w:pBdr>
                <w:top w:val="nil"/>
                <w:left w:val="nil"/>
                <w:bottom w:val="nil"/>
                <w:right w:val="nil"/>
                <w:between w:val="nil"/>
              </w:pBdr>
              <w:spacing w:line="240" w:lineRule="auto"/>
              <w:ind w:left="1" w:hanging="3"/>
              <w:rPr>
                <w:color w:val="000000"/>
                <w:sz w:val="28"/>
                <w:szCs w:val="28"/>
              </w:rPr>
            </w:pPr>
            <w:r>
              <w:rPr>
                <w:color w:val="000000"/>
                <w:sz w:val="28"/>
                <w:szCs w:val="28"/>
              </w:rPr>
              <w:t>Экзерсис на середине зала</w:t>
            </w:r>
          </w:p>
          <w:p w14:paraId="1D92ED83" w14:textId="77777777" w:rsidR="00B84CDE" w:rsidRDefault="00B84CDE">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AE74BC"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C12856"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4</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35557D"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20</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11D8BFB" w14:textId="77777777" w:rsidR="00B84CDE" w:rsidRDefault="00B84CDE">
            <w:pPr>
              <w:widowControl w:val="0"/>
              <w:pBdr>
                <w:top w:val="nil"/>
                <w:left w:val="nil"/>
                <w:bottom w:val="nil"/>
                <w:right w:val="nil"/>
                <w:between w:val="nil"/>
              </w:pBdr>
              <w:spacing w:line="276" w:lineRule="auto"/>
              <w:ind w:left="1" w:hanging="3"/>
              <w:rPr>
                <w:color w:val="000000"/>
                <w:sz w:val="28"/>
                <w:szCs w:val="28"/>
              </w:rPr>
            </w:pPr>
          </w:p>
        </w:tc>
      </w:tr>
      <w:tr w:rsidR="00B84CDE" w14:paraId="101902A8" w14:textId="77777777">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C7996A" w14:textId="77777777" w:rsidR="00B84CDE" w:rsidRDefault="00B84CDE">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5565A7" w14:textId="77777777" w:rsidR="00B84CDE" w:rsidRDefault="00CF188D">
            <w:p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Allegro</w:t>
            </w:r>
            <w:proofErr w:type="spellEnd"/>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29921B" w14:textId="6A4D2D85"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1</w:t>
            </w:r>
            <w:r w:rsidR="00A80D2B">
              <w:rPr>
                <w:color w:val="000000"/>
                <w:sz w:val="28"/>
                <w:szCs w:val="28"/>
              </w:rPr>
              <w:t>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D6F8DC"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161513" w14:textId="5D424ABA"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1</w:t>
            </w:r>
            <w:r w:rsidR="00A80D2B">
              <w:rPr>
                <w:color w:val="000000"/>
                <w:sz w:val="28"/>
                <w:szCs w:val="28"/>
              </w:rPr>
              <w:t>2</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473324D6" w14:textId="77777777" w:rsidR="00B84CDE" w:rsidRDefault="00B84CDE">
            <w:pPr>
              <w:widowControl w:val="0"/>
              <w:pBdr>
                <w:top w:val="nil"/>
                <w:left w:val="nil"/>
                <w:bottom w:val="nil"/>
                <w:right w:val="nil"/>
                <w:between w:val="nil"/>
              </w:pBdr>
              <w:spacing w:line="276" w:lineRule="auto"/>
              <w:ind w:left="1" w:hanging="3"/>
              <w:rPr>
                <w:color w:val="000000"/>
                <w:sz w:val="28"/>
                <w:szCs w:val="28"/>
              </w:rPr>
            </w:pPr>
          </w:p>
        </w:tc>
      </w:tr>
      <w:tr w:rsidR="00B84CDE" w14:paraId="324FFB98" w14:textId="77777777">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87AEF7"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Работа над концертным репертуаром</w:t>
            </w:r>
          </w:p>
        </w:tc>
      </w:tr>
      <w:tr w:rsidR="00B84CDE" w14:paraId="07F3AEFE" w14:textId="77777777">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73C318" w14:textId="77777777" w:rsidR="00B84CDE" w:rsidRDefault="00B84CDE">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10577F" w14:textId="77777777" w:rsidR="00B84CDE" w:rsidRDefault="00CF188D">
            <w:pPr>
              <w:pBdr>
                <w:top w:val="nil"/>
                <w:left w:val="nil"/>
                <w:bottom w:val="nil"/>
                <w:right w:val="nil"/>
                <w:between w:val="nil"/>
              </w:pBdr>
              <w:spacing w:line="240" w:lineRule="auto"/>
              <w:ind w:left="1" w:hanging="3"/>
              <w:rPr>
                <w:color w:val="000000"/>
                <w:sz w:val="28"/>
                <w:szCs w:val="28"/>
              </w:rPr>
            </w:pPr>
            <w:r>
              <w:rPr>
                <w:color w:val="000000"/>
                <w:sz w:val="28"/>
                <w:szCs w:val="28"/>
              </w:rPr>
              <w:t>Элементы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F96C91"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C6D0D1"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45A91C"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4E756014" w14:textId="3EFB2421"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Концерт</w:t>
            </w:r>
            <w:r w:rsidR="00873434">
              <w:rPr>
                <w:color w:val="000000"/>
                <w:sz w:val="28"/>
                <w:szCs w:val="28"/>
              </w:rPr>
              <w:t>ы, приуроченные к праздникам школы, отчетный концерт творческих коллективов Лицея в мае месяце</w:t>
            </w:r>
          </w:p>
        </w:tc>
      </w:tr>
      <w:tr w:rsidR="00B84CDE" w14:paraId="73DC3B18" w14:textId="77777777">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8D03F1" w14:textId="77777777" w:rsidR="00B84CDE" w:rsidRDefault="00B84CDE">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DCFAD4" w14:textId="77777777" w:rsidR="00B84CDE" w:rsidRDefault="00CF188D">
            <w:pPr>
              <w:pBdr>
                <w:top w:val="nil"/>
                <w:left w:val="nil"/>
                <w:bottom w:val="nil"/>
                <w:right w:val="nil"/>
                <w:between w:val="nil"/>
              </w:pBdr>
              <w:spacing w:line="240" w:lineRule="auto"/>
              <w:ind w:left="1" w:hanging="3"/>
              <w:rPr>
                <w:color w:val="000000"/>
                <w:sz w:val="28"/>
                <w:szCs w:val="28"/>
              </w:rPr>
            </w:pPr>
            <w:r>
              <w:rPr>
                <w:color w:val="000000"/>
                <w:sz w:val="28"/>
                <w:szCs w:val="28"/>
              </w:rPr>
              <w:t>Комбинации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8FA5C0" w14:textId="7026E13F"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r w:rsidR="00A80D2B">
              <w:rPr>
                <w:color w:val="000000"/>
                <w:sz w:val="28"/>
                <w:szCs w:val="28"/>
              </w:rPr>
              <w:t>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D6B800"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5DBE94" w14:textId="187B1F8B"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r w:rsidR="00A80D2B">
              <w:rPr>
                <w:color w:val="000000"/>
                <w:sz w:val="28"/>
                <w:szCs w:val="28"/>
              </w:rPr>
              <w:t>4</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2E6500CB" w14:textId="77777777" w:rsidR="00B84CDE" w:rsidRDefault="00B84CDE">
            <w:pPr>
              <w:widowControl w:val="0"/>
              <w:pBdr>
                <w:top w:val="nil"/>
                <w:left w:val="nil"/>
                <w:bottom w:val="nil"/>
                <w:right w:val="nil"/>
                <w:between w:val="nil"/>
              </w:pBdr>
              <w:spacing w:line="276" w:lineRule="auto"/>
              <w:ind w:left="1" w:hanging="3"/>
              <w:rPr>
                <w:color w:val="000000"/>
                <w:sz w:val="28"/>
                <w:szCs w:val="28"/>
              </w:rPr>
            </w:pPr>
          </w:p>
        </w:tc>
      </w:tr>
      <w:tr w:rsidR="00B84CDE" w14:paraId="304DC1B2" w14:textId="77777777">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D3EF45" w14:textId="77777777" w:rsidR="00B84CDE" w:rsidRDefault="00B84CDE">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8F051A" w14:textId="77777777" w:rsidR="00B84CDE" w:rsidRDefault="00CF188D">
            <w:pPr>
              <w:pBdr>
                <w:top w:val="nil"/>
                <w:left w:val="nil"/>
                <w:bottom w:val="nil"/>
                <w:right w:val="nil"/>
                <w:between w:val="nil"/>
              </w:pBdr>
              <w:spacing w:line="240" w:lineRule="auto"/>
              <w:ind w:left="1" w:hanging="3"/>
              <w:rPr>
                <w:color w:val="000000"/>
                <w:sz w:val="28"/>
                <w:szCs w:val="28"/>
              </w:rPr>
            </w:pPr>
            <w:r>
              <w:rPr>
                <w:color w:val="000000"/>
                <w:sz w:val="28"/>
                <w:szCs w:val="28"/>
              </w:rPr>
              <w:t>Работа над техникой исполнения и образом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C3AAE2" w14:textId="64F22485"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r w:rsidR="00A80D2B">
              <w:rPr>
                <w:color w:val="000000"/>
                <w:sz w:val="28"/>
                <w:szCs w:val="28"/>
              </w:rPr>
              <w:t>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7F846F" w14:textId="77777777"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08521E" w14:textId="3106B7F9" w:rsidR="00B84CDE" w:rsidRDefault="00CF188D">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r w:rsidR="00A80D2B">
              <w:rPr>
                <w:color w:val="000000"/>
                <w:sz w:val="28"/>
                <w:szCs w:val="28"/>
              </w:rPr>
              <w:t>4</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E4320CA" w14:textId="77777777" w:rsidR="00B84CDE" w:rsidRDefault="00B84CDE">
            <w:pPr>
              <w:widowControl w:val="0"/>
              <w:pBdr>
                <w:top w:val="nil"/>
                <w:left w:val="nil"/>
                <w:bottom w:val="nil"/>
                <w:right w:val="nil"/>
                <w:between w:val="nil"/>
              </w:pBdr>
              <w:spacing w:line="276" w:lineRule="auto"/>
              <w:ind w:left="1" w:hanging="3"/>
              <w:rPr>
                <w:color w:val="000000"/>
                <w:sz w:val="28"/>
                <w:szCs w:val="28"/>
              </w:rPr>
            </w:pPr>
          </w:p>
        </w:tc>
      </w:tr>
      <w:tr w:rsidR="00B84CDE" w14:paraId="38D8BEB2" w14:textId="77777777">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C9B1D" w14:textId="77777777" w:rsidR="00B84CDE" w:rsidRDefault="00B84CDE">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A76C05" w14:textId="77777777" w:rsidR="00B84CDE" w:rsidRDefault="00CF188D">
            <w:pPr>
              <w:pBdr>
                <w:top w:val="nil"/>
                <w:left w:val="nil"/>
                <w:bottom w:val="nil"/>
                <w:right w:val="nil"/>
                <w:between w:val="nil"/>
              </w:pBdr>
              <w:spacing w:line="240" w:lineRule="auto"/>
              <w:ind w:left="1" w:hanging="3"/>
              <w:jc w:val="right"/>
              <w:rPr>
                <w:color w:val="000000"/>
                <w:sz w:val="28"/>
                <w:szCs w:val="28"/>
              </w:rPr>
            </w:pPr>
            <w:r>
              <w:rPr>
                <w:b/>
                <w:color w:val="000000"/>
                <w:sz w:val="28"/>
                <w:szCs w:val="28"/>
              </w:rPr>
              <w:t>Итого:</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E7D668" w14:textId="687E299A" w:rsidR="00B84CDE" w:rsidRDefault="00CF188D">
            <w:pPr>
              <w:pBdr>
                <w:top w:val="nil"/>
                <w:left w:val="nil"/>
                <w:bottom w:val="nil"/>
                <w:right w:val="nil"/>
                <w:between w:val="nil"/>
              </w:pBdr>
              <w:spacing w:line="240" w:lineRule="auto"/>
              <w:ind w:left="1" w:hanging="3"/>
              <w:jc w:val="center"/>
              <w:rPr>
                <w:color w:val="000000"/>
                <w:sz w:val="28"/>
                <w:szCs w:val="28"/>
              </w:rPr>
            </w:pPr>
            <w:r>
              <w:rPr>
                <w:b/>
                <w:color w:val="000000"/>
                <w:sz w:val="28"/>
                <w:szCs w:val="28"/>
              </w:rPr>
              <w:t>1</w:t>
            </w:r>
            <w:r w:rsidR="00A80D2B">
              <w:rPr>
                <w:b/>
                <w:color w:val="000000"/>
                <w:sz w:val="28"/>
                <w:szCs w:val="28"/>
              </w:rPr>
              <w:t>52</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191E6A" w14:textId="77777777" w:rsidR="00B84CDE" w:rsidRDefault="00B84CDE">
            <w:pPr>
              <w:pBdr>
                <w:top w:val="nil"/>
                <w:left w:val="nil"/>
                <w:bottom w:val="nil"/>
                <w:right w:val="nil"/>
                <w:between w:val="nil"/>
              </w:pBdr>
              <w:spacing w:line="240" w:lineRule="auto"/>
              <w:ind w:left="1" w:hanging="3"/>
              <w:jc w:val="center"/>
              <w:rPr>
                <w:color w:val="000000"/>
                <w:sz w:val="28"/>
                <w:szCs w:val="28"/>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B078AF" w14:textId="77777777" w:rsidR="00B84CDE" w:rsidRDefault="00B84CDE">
            <w:pPr>
              <w:pBdr>
                <w:top w:val="nil"/>
                <w:left w:val="nil"/>
                <w:bottom w:val="nil"/>
                <w:right w:val="nil"/>
                <w:between w:val="nil"/>
              </w:pBdr>
              <w:spacing w:line="240" w:lineRule="auto"/>
              <w:ind w:left="1" w:hanging="3"/>
              <w:jc w:val="center"/>
              <w:rPr>
                <w:color w:val="000000"/>
                <w:sz w:val="28"/>
                <w:szCs w:val="28"/>
              </w:rPr>
            </w:pPr>
          </w:p>
        </w:tc>
        <w:tc>
          <w:tcPr>
            <w:tcW w:w="2341" w:type="dxa"/>
            <w:tcBorders>
              <w:left w:val="single" w:sz="4" w:space="0" w:color="000000"/>
              <w:bottom w:val="single" w:sz="4" w:space="0" w:color="000000"/>
              <w:right w:val="single" w:sz="4" w:space="0" w:color="000000"/>
            </w:tcBorders>
            <w:shd w:val="clear" w:color="auto" w:fill="FFFFFF"/>
            <w:tcMar>
              <w:left w:w="108" w:type="dxa"/>
              <w:right w:w="108" w:type="dxa"/>
            </w:tcMar>
          </w:tcPr>
          <w:p w14:paraId="3112C9E9" w14:textId="77777777" w:rsidR="00B84CDE" w:rsidRDefault="00B84CDE">
            <w:pPr>
              <w:pBdr>
                <w:top w:val="nil"/>
                <w:left w:val="nil"/>
                <w:bottom w:val="nil"/>
                <w:right w:val="nil"/>
                <w:between w:val="nil"/>
              </w:pBdr>
              <w:spacing w:line="240" w:lineRule="auto"/>
              <w:ind w:left="1" w:hanging="3"/>
              <w:jc w:val="center"/>
              <w:rPr>
                <w:rFonts w:ascii="Calibri" w:eastAsia="Calibri" w:hAnsi="Calibri" w:cs="Calibri"/>
                <w:color w:val="000000"/>
                <w:sz w:val="28"/>
                <w:szCs w:val="28"/>
              </w:rPr>
            </w:pPr>
          </w:p>
        </w:tc>
      </w:tr>
    </w:tbl>
    <w:p w14:paraId="6E187E57" w14:textId="154E5CF3" w:rsidR="00B84CDE" w:rsidRDefault="00B84CDE">
      <w:pPr>
        <w:pBdr>
          <w:top w:val="nil"/>
          <w:left w:val="nil"/>
          <w:bottom w:val="nil"/>
          <w:right w:val="nil"/>
          <w:between w:val="nil"/>
        </w:pBdr>
        <w:spacing w:line="240" w:lineRule="auto"/>
        <w:ind w:left="1" w:hanging="3"/>
        <w:jc w:val="center"/>
        <w:rPr>
          <w:rFonts w:ascii="Times" w:eastAsia="Times" w:hAnsi="Times" w:cs="Times"/>
          <w:color w:val="000000"/>
          <w:sz w:val="28"/>
          <w:szCs w:val="28"/>
        </w:rPr>
      </w:pPr>
    </w:p>
    <w:p w14:paraId="005F702B" w14:textId="77777777" w:rsidR="00A80D2B" w:rsidRDefault="00A80D2B" w:rsidP="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r>
        <w:rPr>
          <w:rFonts w:ascii="Times" w:eastAsia="Times" w:hAnsi="Times" w:cs="Times"/>
          <w:b/>
          <w:color w:val="000000"/>
          <w:sz w:val="28"/>
          <w:szCs w:val="28"/>
        </w:rPr>
        <w:t>Учебно-тематический план 2 года обучения</w:t>
      </w:r>
    </w:p>
    <w:p w14:paraId="7A50948A" w14:textId="2B277392" w:rsidR="00A80D2B" w:rsidRDefault="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p>
    <w:tbl>
      <w:tblPr>
        <w:tblW w:w="10206" w:type="dxa"/>
        <w:tblInd w:w="-601" w:type="dxa"/>
        <w:tblLayout w:type="fixed"/>
        <w:tblLook w:val="0000" w:firstRow="0" w:lastRow="0" w:firstColumn="0" w:lastColumn="0" w:noHBand="0" w:noVBand="0"/>
      </w:tblPr>
      <w:tblGrid>
        <w:gridCol w:w="706"/>
        <w:gridCol w:w="3830"/>
        <w:gridCol w:w="907"/>
        <w:gridCol w:w="1070"/>
        <w:gridCol w:w="1352"/>
        <w:gridCol w:w="2341"/>
      </w:tblGrid>
      <w:tr w:rsidR="00A80D2B" w14:paraId="233EB6BD" w14:textId="77777777" w:rsidTr="00200DA3">
        <w:tc>
          <w:tcPr>
            <w:tcW w:w="70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5CCC7"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p w14:paraId="7A2DB745"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 п/п</w:t>
            </w: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DCCF1F"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p w14:paraId="2002B83F"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Название блока, темы</w:t>
            </w:r>
          </w:p>
        </w:tc>
        <w:tc>
          <w:tcPr>
            <w:tcW w:w="3329"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63168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Количество часов</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638053"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Форма контроля</w:t>
            </w:r>
          </w:p>
        </w:tc>
      </w:tr>
      <w:tr w:rsidR="00A80D2B" w14:paraId="70AF8800" w14:textId="77777777" w:rsidTr="00200DA3">
        <w:tc>
          <w:tcPr>
            <w:tcW w:w="70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F5282F"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135D67"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F3197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Всего </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24333C"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Теория</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CE5233"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343A5A" w14:textId="77777777" w:rsidR="00A80D2B" w:rsidRDefault="00A80D2B" w:rsidP="00200DA3">
            <w:pPr>
              <w:pBdr>
                <w:top w:val="nil"/>
                <w:left w:val="nil"/>
                <w:bottom w:val="nil"/>
                <w:right w:val="nil"/>
                <w:between w:val="nil"/>
              </w:pBdr>
              <w:spacing w:line="240" w:lineRule="auto"/>
              <w:ind w:left="1" w:hanging="3"/>
              <w:jc w:val="center"/>
              <w:rPr>
                <w:rFonts w:ascii="Calibri" w:eastAsia="Calibri" w:hAnsi="Calibri" w:cs="Calibri"/>
                <w:color w:val="000000"/>
                <w:sz w:val="28"/>
                <w:szCs w:val="28"/>
              </w:rPr>
            </w:pPr>
          </w:p>
        </w:tc>
      </w:tr>
      <w:tr w:rsidR="00A80D2B" w14:paraId="66777FAB" w14:textId="77777777" w:rsidTr="00200DA3">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016B21" w14:textId="77777777" w:rsidR="00A80D2B" w:rsidRDefault="00A80D2B" w:rsidP="00200DA3">
            <w:pPr>
              <w:pBdr>
                <w:top w:val="nil"/>
                <w:left w:val="nil"/>
                <w:bottom w:val="nil"/>
                <w:right w:val="nil"/>
                <w:between w:val="nil"/>
              </w:pBdr>
              <w:tabs>
                <w:tab w:val="left" w:pos="2700"/>
              </w:tabs>
              <w:spacing w:line="240" w:lineRule="auto"/>
              <w:ind w:left="1" w:hanging="3"/>
              <w:jc w:val="center"/>
              <w:rPr>
                <w:rFonts w:ascii="Calibri" w:eastAsia="Calibri" w:hAnsi="Calibri" w:cs="Calibri"/>
                <w:color w:val="000000"/>
                <w:sz w:val="28"/>
                <w:szCs w:val="28"/>
              </w:rPr>
            </w:pPr>
            <w:r>
              <w:rPr>
                <w:b/>
                <w:color w:val="000000"/>
                <w:sz w:val="28"/>
                <w:szCs w:val="28"/>
              </w:rPr>
              <w:t>Классический танец</w:t>
            </w:r>
          </w:p>
        </w:tc>
      </w:tr>
      <w:tr w:rsidR="00A80D2B" w14:paraId="2A338917"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69A32F"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A5F04F"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Экзерсис у станка</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00BCF3"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36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5D7D3C" w14:textId="2749AF7F"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4</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9A412A" w14:textId="00AD92D5"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32</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29C29DFC"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Открытые занятия в декабре и мае месяцах для родителей и </w:t>
            </w:r>
            <w:r>
              <w:rPr>
                <w:color w:val="000000"/>
                <w:sz w:val="28"/>
                <w:szCs w:val="28"/>
              </w:rPr>
              <w:lastRenderedPageBreak/>
              <w:t>учащихся других возрастных категорий</w:t>
            </w:r>
          </w:p>
        </w:tc>
      </w:tr>
      <w:tr w:rsidR="00A80D2B" w14:paraId="28145A97"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1F0835"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8A8C5B"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Экзерсис на середине зала</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375441"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80940"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3</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7823E"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21</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ACC3B87"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20EF069F"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E4120F"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95984F" w14:textId="77777777" w:rsidR="00A80D2B" w:rsidRDefault="00A80D2B" w:rsidP="00200DA3">
            <w:p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Allegro</w:t>
            </w:r>
            <w:proofErr w:type="spellEnd"/>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010281" w14:textId="365B7A8D"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C9CAF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7BE667" w14:textId="3B484625"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12</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642EF9D"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30EED1CA" w14:textId="77777777" w:rsidTr="00200DA3">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DDB82A"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Работа над концертным репертуаром</w:t>
            </w:r>
          </w:p>
        </w:tc>
      </w:tr>
      <w:tr w:rsidR="00A80D2B" w14:paraId="31C139E7"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F30481"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00A5B4"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Элементы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E19FE3"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BFBBD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95913B"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25F1366A"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Концерты, приуроченные к праздникам школы, отчетный концерт творческих коллективов Лицея в мае месяце</w:t>
            </w:r>
          </w:p>
        </w:tc>
      </w:tr>
      <w:tr w:rsidR="00A80D2B" w14:paraId="6E3765EE"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D73200"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A61718"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Комбинации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D0DF8A" w14:textId="11CE223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1C9996"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3CCB0F" w14:textId="18A01494"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4F46E7CC"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18738B42"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4E6015"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C8F2F2"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Работа над техникой исполнения и образом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1D2EA4" w14:textId="0F64B2D9"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9325D2"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1E8D67" w14:textId="6C52A23D"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48239763"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12B3791E"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B211BC"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5F19F7" w14:textId="77777777" w:rsidR="00A80D2B" w:rsidRDefault="00A80D2B" w:rsidP="00200DA3">
            <w:pPr>
              <w:pBdr>
                <w:top w:val="nil"/>
                <w:left w:val="nil"/>
                <w:bottom w:val="nil"/>
                <w:right w:val="nil"/>
                <w:between w:val="nil"/>
              </w:pBdr>
              <w:spacing w:line="240" w:lineRule="auto"/>
              <w:ind w:left="1" w:hanging="3"/>
              <w:jc w:val="right"/>
              <w:rPr>
                <w:color w:val="000000"/>
                <w:sz w:val="28"/>
                <w:szCs w:val="28"/>
              </w:rPr>
            </w:pPr>
            <w:r>
              <w:rPr>
                <w:b/>
                <w:color w:val="000000"/>
                <w:sz w:val="28"/>
                <w:szCs w:val="28"/>
              </w:rPr>
              <w:t>Итого:</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73C2D7" w14:textId="355E71E8"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b/>
                <w:color w:val="000000"/>
                <w:sz w:val="28"/>
                <w:szCs w:val="28"/>
              </w:rPr>
              <w:t>152</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068F18"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AC5A9F"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91D4381"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bl>
    <w:p w14:paraId="238962C9" w14:textId="0344A056" w:rsidR="00A80D2B" w:rsidRDefault="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p>
    <w:p w14:paraId="2FD4C503" w14:textId="77777777" w:rsidR="00A80D2B" w:rsidRDefault="00A80D2B" w:rsidP="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r>
        <w:rPr>
          <w:rFonts w:ascii="Times" w:eastAsia="Times" w:hAnsi="Times" w:cs="Times"/>
          <w:b/>
          <w:color w:val="000000"/>
          <w:sz w:val="28"/>
          <w:szCs w:val="28"/>
        </w:rPr>
        <w:t>Учебно-тематический план 3 года обучения</w:t>
      </w:r>
    </w:p>
    <w:p w14:paraId="7AC7A88E" w14:textId="1C840648" w:rsidR="00A80D2B" w:rsidRDefault="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p>
    <w:tbl>
      <w:tblPr>
        <w:tblW w:w="10206" w:type="dxa"/>
        <w:tblInd w:w="-601" w:type="dxa"/>
        <w:tblLayout w:type="fixed"/>
        <w:tblLook w:val="0000" w:firstRow="0" w:lastRow="0" w:firstColumn="0" w:lastColumn="0" w:noHBand="0" w:noVBand="0"/>
      </w:tblPr>
      <w:tblGrid>
        <w:gridCol w:w="706"/>
        <w:gridCol w:w="3830"/>
        <w:gridCol w:w="907"/>
        <w:gridCol w:w="1070"/>
        <w:gridCol w:w="1352"/>
        <w:gridCol w:w="2341"/>
      </w:tblGrid>
      <w:tr w:rsidR="00A80D2B" w14:paraId="280C1974" w14:textId="77777777" w:rsidTr="00200DA3">
        <w:tc>
          <w:tcPr>
            <w:tcW w:w="70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C81482"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p w14:paraId="33C7A44E"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 п/п</w:t>
            </w: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F71F7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p w14:paraId="7F7E53D1"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Название блока, темы</w:t>
            </w:r>
          </w:p>
        </w:tc>
        <w:tc>
          <w:tcPr>
            <w:tcW w:w="3329"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627F59"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Количество часов</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BC4E13"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Форма контроля</w:t>
            </w:r>
          </w:p>
        </w:tc>
      </w:tr>
      <w:tr w:rsidR="00A80D2B" w14:paraId="78ACE18B" w14:textId="77777777" w:rsidTr="00200DA3">
        <w:tc>
          <w:tcPr>
            <w:tcW w:w="70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3935DA"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3EDAB" w14:textId="77777777" w:rsidR="00A80D2B" w:rsidRDefault="00A80D2B" w:rsidP="00200DA3">
            <w:pPr>
              <w:pBdr>
                <w:top w:val="nil"/>
                <w:left w:val="nil"/>
                <w:bottom w:val="nil"/>
                <w:right w:val="nil"/>
                <w:between w:val="nil"/>
              </w:pBdr>
              <w:spacing w:line="240" w:lineRule="auto"/>
              <w:ind w:left="1" w:hanging="3"/>
              <w:rPr>
                <w:color w:val="000000"/>
                <w:sz w:val="28"/>
                <w:szCs w:val="28"/>
              </w:rPr>
            </w:pPr>
          </w:p>
          <w:p w14:paraId="0151B488"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877F2D"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Всего </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26BCEA"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Теория</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2A1A99"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4B4543" w14:textId="77777777" w:rsidR="00A80D2B" w:rsidRDefault="00A80D2B" w:rsidP="00200DA3">
            <w:pPr>
              <w:pBdr>
                <w:top w:val="nil"/>
                <w:left w:val="nil"/>
                <w:bottom w:val="nil"/>
                <w:right w:val="nil"/>
                <w:between w:val="nil"/>
              </w:pBdr>
              <w:spacing w:line="240" w:lineRule="auto"/>
              <w:ind w:left="1" w:hanging="3"/>
              <w:jc w:val="center"/>
              <w:rPr>
                <w:rFonts w:ascii="Calibri" w:eastAsia="Calibri" w:hAnsi="Calibri" w:cs="Calibri"/>
                <w:color w:val="000000"/>
                <w:sz w:val="28"/>
                <w:szCs w:val="28"/>
              </w:rPr>
            </w:pPr>
          </w:p>
        </w:tc>
      </w:tr>
      <w:tr w:rsidR="00A80D2B" w14:paraId="3DE5A4A3" w14:textId="77777777" w:rsidTr="00200DA3">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559945" w14:textId="77777777" w:rsidR="00A80D2B" w:rsidRDefault="00A80D2B" w:rsidP="00200DA3">
            <w:pPr>
              <w:pBdr>
                <w:top w:val="nil"/>
                <w:left w:val="nil"/>
                <w:bottom w:val="nil"/>
                <w:right w:val="nil"/>
                <w:between w:val="nil"/>
              </w:pBdr>
              <w:tabs>
                <w:tab w:val="left" w:pos="2700"/>
              </w:tabs>
              <w:spacing w:line="240" w:lineRule="auto"/>
              <w:ind w:left="1" w:hanging="3"/>
              <w:jc w:val="center"/>
              <w:rPr>
                <w:color w:val="000000"/>
                <w:sz w:val="28"/>
                <w:szCs w:val="28"/>
              </w:rPr>
            </w:pPr>
            <w:r>
              <w:rPr>
                <w:b/>
                <w:color w:val="000000"/>
                <w:sz w:val="28"/>
                <w:szCs w:val="28"/>
              </w:rPr>
              <w:t>Классический танец</w:t>
            </w:r>
          </w:p>
        </w:tc>
      </w:tr>
      <w:tr w:rsidR="00A80D2B" w14:paraId="584D9406"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9E060"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519094"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Экзерсис у станка</w:t>
            </w:r>
          </w:p>
          <w:p w14:paraId="54243F1A"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95B146"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34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BE90B6" w14:textId="304602E5"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C27E7F" w14:textId="104372BC"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32</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777B8295"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Открытые занятия в декабре и мае месяцах для родителей и учащихся других возрастных категорий</w:t>
            </w:r>
          </w:p>
        </w:tc>
      </w:tr>
      <w:tr w:rsidR="00A80D2B" w14:paraId="3419E571"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349ACC"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235E2D"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Экзерсис на середине зала</w:t>
            </w:r>
          </w:p>
          <w:p w14:paraId="5BE0A48F"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15F556"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71D9F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C34D31"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2752BB1"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69CD86BB"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83E61B"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1F93A4" w14:textId="77777777" w:rsidR="00A80D2B" w:rsidRDefault="00A80D2B" w:rsidP="00200DA3">
            <w:p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Allegro</w:t>
            </w:r>
            <w:proofErr w:type="spellEnd"/>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6FE1C1" w14:textId="2BD3D938"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48787"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3FF46D" w14:textId="4E509D5A"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12</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690BDC9"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585A5230" w14:textId="77777777" w:rsidTr="00200DA3">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B6B56A"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Работа над концертным репертуаром</w:t>
            </w:r>
          </w:p>
        </w:tc>
      </w:tr>
      <w:tr w:rsidR="00A80D2B" w14:paraId="3F2F90B5"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FDB80"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46BBC"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Элементы концертных номеров</w:t>
            </w:r>
          </w:p>
          <w:p w14:paraId="5285C18B"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5EDED0" w14:textId="02264B60"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96D24B"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E3D1E" w14:textId="628B7C0B"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104B98BF"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Концерты, приуроченные к праздникам школы, отчетный концерт творческих коллективов Лицея в мае месяце</w:t>
            </w:r>
          </w:p>
        </w:tc>
      </w:tr>
      <w:tr w:rsidR="00A80D2B" w14:paraId="3E3E95A5"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CF47DF"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0500DE"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Комбинации концертных номеров</w:t>
            </w:r>
          </w:p>
          <w:p w14:paraId="07FF09BC"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2536E7" w14:textId="7504FAC8"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B8324E"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6EB3E0" w14:textId="6C11A2BE"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66F77489"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3DEB02FF"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FA7AC"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D024F6"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Работа над техникой исполнения и образом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26C30B" w14:textId="590DFDC0"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154706"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529CB3" w14:textId="2C193E14"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25</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685271F7"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10BF3957"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DECA8C"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0D5BDD" w14:textId="77777777" w:rsidR="00A80D2B" w:rsidRDefault="00A80D2B" w:rsidP="00200DA3">
            <w:pPr>
              <w:pBdr>
                <w:top w:val="nil"/>
                <w:left w:val="nil"/>
                <w:bottom w:val="nil"/>
                <w:right w:val="nil"/>
                <w:between w:val="nil"/>
              </w:pBdr>
              <w:spacing w:line="240" w:lineRule="auto"/>
              <w:ind w:left="1" w:hanging="3"/>
              <w:jc w:val="right"/>
              <w:rPr>
                <w:color w:val="000000"/>
                <w:sz w:val="28"/>
                <w:szCs w:val="28"/>
              </w:rPr>
            </w:pPr>
            <w:r>
              <w:rPr>
                <w:b/>
                <w:color w:val="000000"/>
                <w:sz w:val="28"/>
                <w:szCs w:val="28"/>
              </w:rPr>
              <w:t>Итого:</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8A02A0" w14:textId="14C4331D"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b/>
                <w:color w:val="000000"/>
                <w:sz w:val="28"/>
                <w:szCs w:val="28"/>
              </w:rPr>
              <w:t>152</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93B00E"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D5F3B5"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0BF352E1"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bl>
    <w:p w14:paraId="0FF1C94F" w14:textId="5F6F4660" w:rsidR="00A80D2B" w:rsidRDefault="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p>
    <w:p w14:paraId="1C88CC38" w14:textId="77777777" w:rsidR="00A80D2B" w:rsidRDefault="00A80D2B" w:rsidP="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r>
        <w:rPr>
          <w:rFonts w:ascii="Times" w:eastAsia="Times" w:hAnsi="Times" w:cs="Times"/>
          <w:b/>
          <w:color w:val="000000"/>
          <w:sz w:val="28"/>
          <w:szCs w:val="28"/>
        </w:rPr>
        <w:t>Учебно-тематический план 4 года обучения</w:t>
      </w:r>
    </w:p>
    <w:p w14:paraId="4AEBCB28" w14:textId="3F408EE9" w:rsidR="00A80D2B" w:rsidRDefault="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p>
    <w:tbl>
      <w:tblPr>
        <w:tblW w:w="10206" w:type="dxa"/>
        <w:tblInd w:w="-601" w:type="dxa"/>
        <w:tblLayout w:type="fixed"/>
        <w:tblLook w:val="0000" w:firstRow="0" w:lastRow="0" w:firstColumn="0" w:lastColumn="0" w:noHBand="0" w:noVBand="0"/>
      </w:tblPr>
      <w:tblGrid>
        <w:gridCol w:w="706"/>
        <w:gridCol w:w="3830"/>
        <w:gridCol w:w="907"/>
        <w:gridCol w:w="1070"/>
        <w:gridCol w:w="1352"/>
        <w:gridCol w:w="2341"/>
      </w:tblGrid>
      <w:tr w:rsidR="00A80D2B" w14:paraId="3E46E162" w14:textId="77777777" w:rsidTr="00200DA3">
        <w:tc>
          <w:tcPr>
            <w:tcW w:w="706"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40BA06"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p w14:paraId="122D3938"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lastRenderedPageBreak/>
              <w:t>№ п/п</w:t>
            </w: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F8E64B"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p w14:paraId="46A7B9FD"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Название блока, темы</w:t>
            </w:r>
          </w:p>
        </w:tc>
        <w:tc>
          <w:tcPr>
            <w:tcW w:w="3329"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70ABC"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Количество часов</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839062"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Форма контроля</w:t>
            </w:r>
          </w:p>
        </w:tc>
      </w:tr>
      <w:tr w:rsidR="00A80D2B" w14:paraId="3DD11A10" w14:textId="77777777" w:rsidTr="00200DA3">
        <w:tc>
          <w:tcPr>
            <w:tcW w:w="70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414804"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748C02" w14:textId="77777777" w:rsidR="00A80D2B" w:rsidRDefault="00A80D2B" w:rsidP="00200DA3">
            <w:pPr>
              <w:pBdr>
                <w:top w:val="nil"/>
                <w:left w:val="nil"/>
                <w:bottom w:val="nil"/>
                <w:right w:val="nil"/>
                <w:between w:val="nil"/>
              </w:pBdr>
              <w:spacing w:line="240" w:lineRule="auto"/>
              <w:ind w:left="1" w:hanging="3"/>
              <w:rPr>
                <w:color w:val="000000"/>
                <w:sz w:val="28"/>
                <w:szCs w:val="28"/>
              </w:rPr>
            </w:pPr>
          </w:p>
          <w:p w14:paraId="492BF84D"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E17811"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 xml:space="preserve">Всего </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C7F2B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Теория</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B6A4A7"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D77C87" w14:textId="77777777" w:rsidR="00A80D2B" w:rsidRDefault="00A80D2B" w:rsidP="00200DA3">
            <w:pPr>
              <w:pBdr>
                <w:top w:val="nil"/>
                <w:left w:val="nil"/>
                <w:bottom w:val="nil"/>
                <w:right w:val="nil"/>
                <w:between w:val="nil"/>
              </w:pBdr>
              <w:spacing w:line="240" w:lineRule="auto"/>
              <w:ind w:left="1" w:hanging="3"/>
              <w:jc w:val="center"/>
              <w:rPr>
                <w:rFonts w:ascii="Calibri" w:eastAsia="Calibri" w:hAnsi="Calibri" w:cs="Calibri"/>
                <w:color w:val="000000"/>
                <w:sz w:val="28"/>
                <w:szCs w:val="28"/>
              </w:rPr>
            </w:pPr>
          </w:p>
        </w:tc>
      </w:tr>
      <w:tr w:rsidR="00A80D2B" w14:paraId="03E49446" w14:textId="77777777" w:rsidTr="00200DA3">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E1BB8B" w14:textId="77777777" w:rsidR="00A80D2B" w:rsidRDefault="00A80D2B" w:rsidP="00200DA3">
            <w:pPr>
              <w:pBdr>
                <w:top w:val="nil"/>
                <w:left w:val="nil"/>
                <w:bottom w:val="nil"/>
                <w:right w:val="nil"/>
                <w:between w:val="nil"/>
              </w:pBdr>
              <w:tabs>
                <w:tab w:val="left" w:pos="2700"/>
              </w:tabs>
              <w:spacing w:line="240" w:lineRule="auto"/>
              <w:ind w:left="1" w:hanging="3"/>
              <w:jc w:val="center"/>
              <w:rPr>
                <w:color w:val="000000"/>
                <w:sz w:val="28"/>
                <w:szCs w:val="28"/>
              </w:rPr>
            </w:pPr>
            <w:r>
              <w:rPr>
                <w:b/>
                <w:color w:val="000000"/>
                <w:sz w:val="28"/>
                <w:szCs w:val="28"/>
              </w:rPr>
              <w:t>Классический танец</w:t>
            </w:r>
          </w:p>
        </w:tc>
      </w:tr>
      <w:tr w:rsidR="00A80D2B" w14:paraId="5E8FA9F9"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18ED8F"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5E86A1"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Экзерсис у станка</w:t>
            </w:r>
          </w:p>
          <w:p w14:paraId="2B5F95BF"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009044" w14:textId="13AACD43"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34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AB25F1" w14:textId="074F9BCD"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DB72F4" w14:textId="50D0F782"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32</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2ED5E3C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Зачет в мае месяце по теме «Освоение базовой техники классического танца»</w:t>
            </w:r>
          </w:p>
        </w:tc>
      </w:tr>
      <w:tr w:rsidR="00A80D2B" w14:paraId="34D3EA19"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789225"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8B635E"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Экзерсис на середине зала</w:t>
            </w:r>
          </w:p>
          <w:p w14:paraId="026FE365" w14:textId="77777777" w:rsidR="00A80D2B" w:rsidRDefault="00A80D2B" w:rsidP="00200DA3">
            <w:pPr>
              <w:pBdr>
                <w:top w:val="nil"/>
                <w:left w:val="nil"/>
                <w:bottom w:val="nil"/>
                <w:right w:val="nil"/>
                <w:between w:val="nil"/>
              </w:pBdr>
              <w:spacing w:line="240" w:lineRule="auto"/>
              <w:ind w:left="1" w:hanging="3"/>
              <w:rPr>
                <w:color w:val="000000"/>
                <w:sz w:val="28"/>
                <w:szCs w:val="28"/>
              </w:rPr>
            </w:pP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734FCB"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C8D7C4"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0A73CF"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24</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7F09C4E8"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6254F97D"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C897A0"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6DA718" w14:textId="77777777" w:rsidR="00A80D2B" w:rsidRDefault="00A80D2B" w:rsidP="00200DA3">
            <w:p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Allegro</w:t>
            </w:r>
            <w:proofErr w:type="spellEnd"/>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B038FC" w14:textId="07CB2AEC"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14</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86D94B"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4AB923" w14:textId="0FCAF979"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12</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6FAD319B"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5FACAEBA" w14:textId="77777777" w:rsidTr="00200DA3">
        <w:tc>
          <w:tcPr>
            <w:tcW w:w="10206" w:type="dxa"/>
            <w:gridSpan w:val="6"/>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F41A95"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b/>
                <w:color w:val="000000"/>
                <w:sz w:val="28"/>
                <w:szCs w:val="28"/>
              </w:rPr>
              <w:t>Работа над концертным репертуаром</w:t>
            </w:r>
          </w:p>
        </w:tc>
      </w:tr>
      <w:tr w:rsidR="00A80D2B" w14:paraId="0014E59F"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B80549"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AFBB0D"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Элементы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A7D38B" w14:textId="680AF022"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6B2BAE" w14:textId="1BC9AD39"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75DD1" w14:textId="75A39DFE"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25</w:t>
            </w:r>
          </w:p>
        </w:tc>
        <w:tc>
          <w:tcPr>
            <w:tcW w:w="2341" w:type="dxa"/>
            <w:vMerge w:val="restart"/>
            <w:tcBorders>
              <w:top w:val="single" w:sz="4" w:space="0" w:color="000000"/>
              <w:left w:val="single" w:sz="4" w:space="0" w:color="000000"/>
              <w:right w:val="single" w:sz="4" w:space="0" w:color="000000"/>
            </w:tcBorders>
            <w:shd w:val="clear" w:color="auto" w:fill="FFFFFF"/>
            <w:tcMar>
              <w:left w:w="108" w:type="dxa"/>
              <w:right w:w="108" w:type="dxa"/>
            </w:tcMar>
          </w:tcPr>
          <w:p w14:paraId="2D571031"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Концерты, приуроченные к праздникам школы, отчетный концерт творческих коллективов Лицея в мае месяце</w:t>
            </w:r>
          </w:p>
        </w:tc>
      </w:tr>
      <w:tr w:rsidR="00A80D2B" w14:paraId="68E3D1AA"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B9B29E"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063789"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Комбинации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8D459A" w14:textId="734D89CA"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B4260C" w14:textId="3BB60411"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247300" w14:textId="5B123E96"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25</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515C9C45"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54E3FBDC" w14:textId="77777777" w:rsidTr="00200DA3">
        <w:trPr>
          <w:trHeight w:val="1180"/>
        </w:trPr>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F555B"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AA3B6F" w14:textId="77777777" w:rsidR="00A80D2B" w:rsidRDefault="00A80D2B" w:rsidP="00200DA3">
            <w:pPr>
              <w:pBdr>
                <w:top w:val="nil"/>
                <w:left w:val="nil"/>
                <w:bottom w:val="nil"/>
                <w:right w:val="nil"/>
                <w:between w:val="nil"/>
              </w:pBdr>
              <w:spacing w:line="240" w:lineRule="auto"/>
              <w:ind w:left="1" w:hanging="3"/>
              <w:rPr>
                <w:color w:val="000000"/>
                <w:sz w:val="28"/>
                <w:szCs w:val="28"/>
              </w:rPr>
            </w:pPr>
            <w:r>
              <w:rPr>
                <w:color w:val="000000"/>
                <w:sz w:val="28"/>
                <w:szCs w:val="28"/>
              </w:rPr>
              <w:t>Работа над техникой исполнения и образом концертных номеров</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B6CDB7" w14:textId="6391E910"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26</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FECEC1"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1</w:t>
            </w: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4EA3E4" w14:textId="70D8DC8A"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color w:val="000000"/>
                <w:sz w:val="28"/>
                <w:szCs w:val="28"/>
              </w:rPr>
              <w:t>25</w:t>
            </w: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13F2639B"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r w:rsidR="00A80D2B" w14:paraId="76E14F0B" w14:textId="77777777" w:rsidTr="00200DA3">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421CDC" w14:textId="77777777" w:rsidR="00A80D2B" w:rsidRDefault="00A80D2B" w:rsidP="00200DA3">
            <w:pPr>
              <w:pBdr>
                <w:top w:val="nil"/>
                <w:left w:val="nil"/>
                <w:bottom w:val="nil"/>
                <w:right w:val="nil"/>
                <w:between w:val="nil"/>
              </w:pBdr>
              <w:spacing w:line="240" w:lineRule="auto"/>
              <w:ind w:left="1" w:hanging="3"/>
              <w:rPr>
                <w:rFonts w:ascii="Calibri" w:eastAsia="Calibri" w:hAnsi="Calibri" w:cs="Calibri"/>
                <w:color w:val="000000"/>
                <w:sz w:val="28"/>
                <w:szCs w:val="28"/>
              </w:rPr>
            </w:pPr>
          </w:p>
        </w:tc>
        <w:tc>
          <w:tcPr>
            <w:tcW w:w="38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59FA05" w14:textId="77777777" w:rsidR="00A80D2B" w:rsidRDefault="00A80D2B" w:rsidP="00200DA3">
            <w:pPr>
              <w:pBdr>
                <w:top w:val="nil"/>
                <w:left w:val="nil"/>
                <w:bottom w:val="nil"/>
                <w:right w:val="nil"/>
                <w:between w:val="nil"/>
              </w:pBdr>
              <w:spacing w:line="240" w:lineRule="auto"/>
              <w:ind w:left="1" w:hanging="3"/>
              <w:jc w:val="right"/>
              <w:rPr>
                <w:color w:val="000000"/>
                <w:sz w:val="28"/>
                <w:szCs w:val="28"/>
              </w:rPr>
            </w:pPr>
            <w:r>
              <w:rPr>
                <w:b/>
                <w:color w:val="000000"/>
                <w:sz w:val="28"/>
                <w:szCs w:val="28"/>
              </w:rPr>
              <w:t>Итого:</w:t>
            </w:r>
          </w:p>
        </w:tc>
        <w:tc>
          <w:tcPr>
            <w:tcW w:w="9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D939F9" w14:textId="2E88805D" w:rsidR="00A80D2B" w:rsidRDefault="00A80D2B" w:rsidP="00200DA3">
            <w:pPr>
              <w:pBdr>
                <w:top w:val="nil"/>
                <w:left w:val="nil"/>
                <w:bottom w:val="nil"/>
                <w:right w:val="nil"/>
                <w:between w:val="nil"/>
              </w:pBdr>
              <w:spacing w:line="240" w:lineRule="auto"/>
              <w:ind w:left="1" w:hanging="3"/>
              <w:jc w:val="center"/>
              <w:rPr>
                <w:color w:val="000000"/>
                <w:sz w:val="28"/>
                <w:szCs w:val="28"/>
              </w:rPr>
            </w:pPr>
            <w:r>
              <w:rPr>
                <w:b/>
                <w:color w:val="000000"/>
                <w:sz w:val="28"/>
                <w:szCs w:val="28"/>
              </w:rPr>
              <w:t>152</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921372"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tc>
        <w:tc>
          <w:tcPr>
            <w:tcW w:w="135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00DE58" w14:textId="77777777" w:rsidR="00A80D2B" w:rsidRDefault="00A80D2B" w:rsidP="00200DA3">
            <w:pPr>
              <w:pBdr>
                <w:top w:val="nil"/>
                <w:left w:val="nil"/>
                <w:bottom w:val="nil"/>
                <w:right w:val="nil"/>
                <w:between w:val="nil"/>
              </w:pBdr>
              <w:spacing w:line="240" w:lineRule="auto"/>
              <w:ind w:left="1" w:hanging="3"/>
              <w:jc w:val="center"/>
              <w:rPr>
                <w:color w:val="000000"/>
                <w:sz w:val="28"/>
                <w:szCs w:val="28"/>
              </w:rPr>
            </w:pPr>
          </w:p>
        </w:tc>
        <w:tc>
          <w:tcPr>
            <w:tcW w:w="2341" w:type="dxa"/>
            <w:vMerge/>
            <w:tcBorders>
              <w:top w:val="single" w:sz="4" w:space="0" w:color="000000"/>
              <w:left w:val="single" w:sz="4" w:space="0" w:color="000000"/>
              <w:right w:val="single" w:sz="4" w:space="0" w:color="000000"/>
            </w:tcBorders>
            <w:shd w:val="clear" w:color="auto" w:fill="FFFFFF"/>
            <w:tcMar>
              <w:left w:w="108" w:type="dxa"/>
              <w:right w:w="108" w:type="dxa"/>
            </w:tcMar>
          </w:tcPr>
          <w:p w14:paraId="3D5EBF65" w14:textId="77777777" w:rsidR="00A80D2B" w:rsidRDefault="00A80D2B" w:rsidP="00200DA3">
            <w:pPr>
              <w:widowControl w:val="0"/>
              <w:pBdr>
                <w:top w:val="nil"/>
                <w:left w:val="nil"/>
                <w:bottom w:val="nil"/>
                <w:right w:val="nil"/>
                <w:between w:val="nil"/>
              </w:pBdr>
              <w:spacing w:line="276" w:lineRule="auto"/>
              <w:ind w:left="1" w:hanging="3"/>
              <w:rPr>
                <w:color w:val="000000"/>
                <w:sz w:val="28"/>
                <w:szCs w:val="28"/>
              </w:rPr>
            </w:pPr>
          </w:p>
        </w:tc>
      </w:tr>
    </w:tbl>
    <w:p w14:paraId="2AB76700" w14:textId="77777777" w:rsidR="00A80D2B" w:rsidRDefault="00A80D2B">
      <w:pPr>
        <w:pBdr>
          <w:top w:val="nil"/>
          <w:left w:val="nil"/>
          <w:bottom w:val="nil"/>
          <w:right w:val="nil"/>
          <w:between w:val="nil"/>
        </w:pBdr>
        <w:spacing w:line="240" w:lineRule="auto"/>
        <w:ind w:left="1" w:hanging="3"/>
        <w:jc w:val="center"/>
        <w:rPr>
          <w:rFonts w:ascii="Times" w:eastAsia="Times" w:hAnsi="Times" w:cs="Times"/>
          <w:color w:val="000000"/>
          <w:sz w:val="28"/>
          <w:szCs w:val="28"/>
        </w:rPr>
      </w:pPr>
    </w:p>
    <w:p w14:paraId="018E164B" w14:textId="21DE354E" w:rsidR="00B84CDE" w:rsidRPr="00746E07" w:rsidRDefault="00CF188D">
      <w:pPr>
        <w:pBdr>
          <w:top w:val="nil"/>
          <w:left w:val="nil"/>
          <w:bottom w:val="nil"/>
          <w:right w:val="nil"/>
          <w:between w:val="nil"/>
        </w:pBdr>
        <w:spacing w:line="240" w:lineRule="auto"/>
        <w:ind w:left="1" w:hanging="3"/>
        <w:jc w:val="center"/>
        <w:rPr>
          <w:iCs/>
          <w:color w:val="000000"/>
          <w:sz w:val="28"/>
          <w:szCs w:val="28"/>
        </w:rPr>
      </w:pPr>
      <w:r w:rsidRPr="00746E07">
        <w:rPr>
          <w:b/>
          <w:iCs/>
          <w:color w:val="000000"/>
          <w:sz w:val="28"/>
          <w:szCs w:val="28"/>
        </w:rPr>
        <w:t>7. Содержание учебн</w:t>
      </w:r>
      <w:r w:rsidR="00873434" w:rsidRPr="00746E07">
        <w:rPr>
          <w:b/>
          <w:iCs/>
          <w:color w:val="000000"/>
          <w:sz w:val="28"/>
          <w:szCs w:val="28"/>
        </w:rPr>
        <w:t>ого</w:t>
      </w:r>
      <w:r w:rsidRPr="00746E07">
        <w:rPr>
          <w:b/>
          <w:iCs/>
          <w:color w:val="000000"/>
          <w:sz w:val="28"/>
          <w:szCs w:val="28"/>
        </w:rPr>
        <w:t xml:space="preserve"> план</w:t>
      </w:r>
      <w:r w:rsidR="00873434" w:rsidRPr="00746E07">
        <w:rPr>
          <w:b/>
          <w:iCs/>
          <w:color w:val="000000"/>
          <w:sz w:val="28"/>
          <w:szCs w:val="28"/>
        </w:rPr>
        <w:t>а</w:t>
      </w:r>
    </w:p>
    <w:p w14:paraId="42F9E162" w14:textId="77777777" w:rsidR="00B84CDE" w:rsidRDefault="00B84CDE">
      <w:pPr>
        <w:pBdr>
          <w:top w:val="nil"/>
          <w:left w:val="nil"/>
          <w:bottom w:val="nil"/>
          <w:right w:val="nil"/>
          <w:between w:val="nil"/>
        </w:pBdr>
        <w:tabs>
          <w:tab w:val="left" w:pos="2700"/>
        </w:tabs>
        <w:spacing w:line="240" w:lineRule="auto"/>
        <w:ind w:left="1" w:hanging="3"/>
        <w:jc w:val="center"/>
        <w:rPr>
          <w:color w:val="000000"/>
          <w:sz w:val="28"/>
          <w:szCs w:val="28"/>
        </w:rPr>
      </w:pPr>
    </w:p>
    <w:p w14:paraId="074857E7" w14:textId="77777777" w:rsidR="00B84CDE" w:rsidRDefault="00CF188D">
      <w:pPr>
        <w:pBdr>
          <w:top w:val="nil"/>
          <w:left w:val="nil"/>
          <w:bottom w:val="nil"/>
          <w:right w:val="nil"/>
          <w:between w:val="nil"/>
        </w:pBdr>
        <w:tabs>
          <w:tab w:val="left" w:pos="2700"/>
        </w:tabs>
        <w:spacing w:line="240" w:lineRule="auto"/>
        <w:ind w:left="1" w:hanging="3"/>
        <w:jc w:val="center"/>
        <w:rPr>
          <w:color w:val="000000"/>
          <w:sz w:val="28"/>
          <w:szCs w:val="28"/>
        </w:rPr>
      </w:pPr>
      <w:r>
        <w:rPr>
          <w:b/>
          <w:i/>
          <w:color w:val="000000"/>
          <w:sz w:val="28"/>
          <w:szCs w:val="28"/>
        </w:rPr>
        <w:t xml:space="preserve">I год обучения </w:t>
      </w:r>
    </w:p>
    <w:p w14:paraId="7D60FC0D" w14:textId="77777777" w:rsidR="00B84CDE" w:rsidRDefault="00CF188D">
      <w:pPr>
        <w:pBdr>
          <w:top w:val="nil"/>
          <w:left w:val="nil"/>
          <w:bottom w:val="nil"/>
          <w:right w:val="nil"/>
          <w:between w:val="nil"/>
        </w:pBdr>
        <w:tabs>
          <w:tab w:val="left" w:pos="2700"/>
        </w:tabs>
        <w:spacing w:line="240" w:lineRule="auto"/>
        <w:ind w:left="1" w:hanging="3"/>
        <w:jc w:val="center"/>
        <w:rPr>
          <w:color w:val="000000"/>
          <w:sz w:val="28"/>
          <w:szCs w:val="28"/>
        </w:rPr>
      </w:pPr>
      <w:r>
        <w:rPr>
          <w:b/>
          <w:i/>
          <w:color w:val="000000"/>
          <w:sz w:val="28"/>
          <w:szCs w:val="28"/>
        </w:rPr>
        <w:t>Классический танец</w:t>
      </w:r>
    </w:p>
    <w:p w14:paraId="0CB27556" w14:textId="77777777" w:rsidR="00B84CDE" w:rsidRDefault="00CF188D">
      <w:pPr>
        <w:pBdr>
          <w:top w:val="nil"/>
          <w:left w:val="nil"/>
          <w:bottom w:val="nil"/>
          <w:right w:val="nil"/>
          <w:between w:val="nil"/>
        </w:pBdr>
        <w:tabs>
          <w:tab w:val="left" w:pos="2700"/>
        </w:tabs>
        <w:spacing w:line="240" w:lineRule="auto"/>
        <w:ind w:left="1" w:hanging="3"/>
        <w:rPr>
          <w:color w:val="000000"/>
          <w:sz w:val="28"/>
          <w:szCs w:val="28"/>
          <w:u w:val="single"/>
        </w:rPr>
      </w:pPr>
      <w:r>
        <w:rPr>
          <w:b/>
          <w:i/>
          <w:color w:val="000000"/>
          <w:sz w:val="28"/>
          <w:szCs w:val="28"/>
          <w:u w:val="single"/>
        </w:rPr>
        <w:t>Теория:</w:t>
      </w:r>
    </w:p>
    <w:p w14:paraId="354C2C66" w14:textId="77777777" w:rsidR="00B84CDE" w:rsidRDefault="00CF188D">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подготовительное (</w:t>
      </w:r>
      <w:proofErr w:type="spellStart"/>
      <w:r>
        <w:rPr>
          <w:color w:val="000000"/>
          <w:sz w:val="28"/>
          <w:szCs w:val="28"/>
        </w:rPr>
        <w:t>preparation</w:t>
      </w:r>
      <w:proofErr w:type="spellEnd"/>
      <w:r>
        <w:rPr>
          <w:color w:val="000000"/>
          <w:sz w:val="28"/>
          <w:szCs w:val="28"/>
        </w:rPr>
        <w:t>) и заключительное движения рукой</w:t>
      </w:r>
    </w:p>
    <w:p w14:paraId="46501BD2" w14:textId="77777777" w:rsidR="00B84CDE" w:rsidRDefault="00CF188D">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координация рук, ног, головы в </w:t>
      </w:r>
      <w:proofErr w:type="spellStart"/>
      <w:r>
        <w:rPr>
          <w:color w:val="000000"/>
          <w:sz w:val="28"/>
          <w:szCs w:val="28"/>
        </w:rPr>
        <w:t>ten</w:t>
      </w:r>
      <w:proofErr w:type="spellEnd"/>
      <w:r>
        <w:rPr>
          <w:color w:val="000000"/>
          <w:sz w:val="28"/>
          <w:szCs w:val="28"/>
        </w:rPr>
        <w:t xml:space="preserve"> </w:t>
      </w:r>
      <w:proofErr w:type="spellStart"/>
      <w:r>
        <w:rPr>
          <w:color w:val="000000"/>
          <w:sz w:val="28"/>
          <w:szCs w:val="28"/>
        </w:rPr>
        <w:t>releve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p>
    <w:p w14:paraId="0A482E2B" w14:textId="425E08C9" w:rsidR="00B84CDE" w:rsidRPr="00CF188D" w:rsidRDefault="00CF188D">
      <w:pPr>
        <w:numPr>
          <w:ilvl w:val="0"/>
          <w:numId w:val="2"/>
        </w:numPr>
        <w:pBdr>
          <w:top w:val="nil"/>
          <w:left w:val="nil"/>
          <w:bottom w:val="nil"/>
          <w:right w:val="nil"/>
          <w:between w:val="nil"/>
        </w:pBdr>
        <w:tabs>
          <w:tab w:val="left" w:pos="284"/>
        </w:tabs>
        <w:spacing w:line="240" w:lineRule="auto"/>
        <w:ind w:left="1" w:hanging="3"/>
        <w:rPr>
          <w:color w:val="000000"/>
          <w:sz w:val="28"/>
          <w:szCs w:val="28"/>
          <w:lang w:val="en-US"/>
        </w:rPr>
      </w:pPr>
      <w:r>
        <w:rPr>
          <w:color w:val="000000"/>
          <w:sz w:val="28"/>
          <w:szCs w:val="28"/>
        </w:rPr>
        <w:t>этапы</w:t>
      </w:r>
      <w:r w:rsidRPr="00CF188D">
        <w:rPr>
          <w:color w:val="000000"/>
          <w:sz w:val="28"/>
          <w:szCs w:val="28"/>
          <w:lang w:val="en-US"/>
        </w:rPr>
        <w:t xml:space="preserve"> </w:t>
      </w:r>
      <w:r>
        <w:rPr>
          <w:color w:val="000000"/>
          <w:sz w:val="28"/>
          <w:szCs w:val="28"/>
        </w:rPr>
        <w:t>прыжков</w:t>
      </w:r>
      <w:r w:rsidRPr="00CF188D">
        <w:rPr>
          <w:color w:val="000000"/>
          <w:sz w:val="28"/>
          <w:szCs w:val="28"/>
          <w:lang w:val="en-US"/>
        </w:rPr>
        <w:t xml:space="preserve"> temps </w:t>
      </w:r>
      <w:proofErr w:type="spellStart"/>
      <w:r w:rsidRPr="00CF188D">
        <w:rPr>
          <w:color w:val="000000"/>
          <w:sz w:val="28"/>
          <w:szCs w:val="28"/>
          <w:lang w:val="en-US"/>
        </w:rPr>
        <w:t>leve</w:t>
      </w:r>
      <w:proofErr w:type="spellEnd"/>
      <w:r w:rsidRPr="00CF188D">
        <w:rPr>
          <w:color w:val="000000"/>
          <w:sz w:val="28"/>
          <w:szCs w:val="28"/>
          <w:lang w:val="en-US"/>
        </w:rPr>
        <w:t xml:space="preserve"> </w:t>
      </w:r>
      <w:proofErr w:type="spellStart"/>
      <w:r w:rsidRPr="00CF188D">
        <w:rPr>
          <w:color w:val="000000"/>
          <w:sz w:val="28"/>
          <w:szCs w:val="28"/>
          <w:lang w:val="en-US"/>
        </w:rPr>
        <w:t>soutee</w:t>
      </w:r>
      <w:proofErr w:type="spellEnd"/>
      <w:r w:rsidRPr="00CF188D">
        <w:rPr>
          <w:color w:val="000000"/>
          <w:sz w:val="28"/>
          <w:szCs w:val="28"/>
          <w:lang w:val="en-US"/>
        </w:rPr>
        <w:t xml:space="preserve">, </w:t>
      </w:r>
      <w:proofErr w:type="spellStart"/>
      <w:r w:rsidRPr="00CF188D">
        <w:rPr>
          <w:color w:val="000000"/>
          <w:sz w:val="28"/>
          <w:szCs w:val="28"/>
          <w:lang w:val="en-US"/>
        </w:rPr>
        <w:t>changement</w:t>
      </w:r>
      <w:proofErr w:type="spellEnd"/>
      <w:r w:rsidRPr="00CF188D">
        <w:rPr>
          <w:color w:val="000000"/>
          <w:sz w:val="28"/>
          <w:szCs w:val="28"/>
          <w:lang w:val="en-US"/>
        </w:rPr>
        <w:t xml:space="preserve"> de </w:t>
      </w:r>
      <w:proofErr w:type="spellStart"/>
      <w:r w:rsidRPr="00CF188D">
        <w:rPr>
          <w:color w:val="000000"/>
          <w:sz w:val="28"/>
          <w:szCs w:val="28"/>
          <w:lang w:val="en-US"/>
        </w:rPr>
        <w:t>piede</w:t>
      </w:r>
      <w:proofErr w:type="spellEnd"/>
    </w:p>
    <w:p w14:paraId="0E1FEA29" w14:textId="77777777" w:rsidR="00B84CDE" w:rsidRDefault="00CF188D">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ускоренный темп в пройденных комбинациях.</w:t>
      </w:r>
    </w:p>
    <w:p w14:paraId="7966E5C2" w14:textId="77777777" w:rsidR="00B84CDE" w:rsidRDefault="00B84CDE">
      <w:pPr>
        <w:pBdr>
          <w:top w:val="nil"/>
          <w:left w:val="nil"/>
          <w:bottom w:val="nil"/>
          <w:right w:val="nil"/>
          <w:between w:val="nil"/>
        </w:pBdr>
        <w:tabs>
          <w:tab w:val="left" w:pos="284"/>
        </w:tabs>
        <w:spacing w:line="240" w:lineRule="auto"/>
        <w:ind w:left="1" w:hanging="3"/>
        <w:rPr>
          <w:color w:val="000000"/>
          <w:sz w:val="28"/>
          <w:szCs w:val="28"/>
          <w:u w:val="single"/>
        </w:rPr>
      </w:pPr>
    </w:p>
    <w:p w14:paraId="7B892C86" w14:textId="77777777" w:rsidR="00B84CDE" w:rsidRDefault="00CF188D">
      <w:pPr>
        <w:pBdr>
          <w:top w:val="nil"/>
          <w:left w:val="nil"/>
          <w:bottom w:val="nil"/>
          <w:right w:val="nil"/>
          <w:between w:val="nil"/>
        </w:pBdr>
        <w:spacing w:line="240" w:lineRule="auto"/>
        <w:ind w:left="1" w:hanging="3"/>
        <w:rPr>
          <w:color w:val="000000"/>
          <w:sz w:val="28"/>
          <w:szCs w:val="28"/>
          <w:u w:val="single"/>
        </w:rPr>
      </w:pPr>
      <w:r>
        <w:rPr>
          <w:b/>
          <w:i/>
          <w:color w:val="000000"/>
          <w:sz w:val="28"/>
          <w:szCs w:val="28"/>
          <w:u w:val="single"/>
        </w:rPr>
        <w:t>Практика.</w:t>
      </w:r>
    </w:p>
    <w:p w14:paraId="587E03FE" w14:textId="77777777" w:rsidR="00B84CDE" w:rsidRDefault="00CF188D">
      <w:pPr>
        <w:pBdr>
          <w:top w:val="nil"/>
          <w:left w:val="nil"/>
          <w:bottom w:val="nil"/>
          <w:right w:val="nil"/>
          <w:between w:val="nil"/>
        </w:pBdr>
        <w:spacing w:line="240" w:lineRule="auto"/>
        <w:ind w:left="1" w:hanging="3"/>
        <w:rPr>
          <w:color w:val="000000"/>
          <w:sz w:val="28"/>
          <w:szCs w:val="28"/>
        </w:rPr>
      </w:pPr>
      <w:r>
        <w:rPr>
          <w:i/>
          <w:color w:val="000000"/>
          <w:sz w:val="28"/>
          <w:szCs w:val="28"/>
        </w:rPr>
        <w:t>1. Экзерсис у станка:</w:t>
      </w:r>
    </w:p>
    <w:p w14:paraId="756C1617" w14:textId="77777777" w:rsidR="00B84CDE" w:rsidRDefault="00CF188D">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demi</w:t>
      </w:r>
      <w:proofErr w:type="spellEnd"/>
      <w:r>
        <w:rPr>
          <w:color w:val="000000"/>
          <w:sz w:val="28"/>
          <w:szCs w:val="28"/>
        </w:rPr>
        <w:t xml:space="preserve"> </w:t>
      </w:r>
      <w:proofErr w:type="spellStart"/>
      <w:r>
        <w:rPr>
          <w:color w:val="000000"/>
          <w:sz w:val="28"/>
          <w:szCs w:val="28"/>
        </w:rPr>
        <w:t>plie</w:t>
      </w:r>
      <w:proofErr w:type="spellEnd"/>
      <w:r>
        <w:rPr>
          <w:color w:val="000000"/>
          <w:sz w:val="28"/>
          <w:szCs w:val="28"/>
        </w:rPr>
        <w:t xml:space="preserve"> и </w:t>
      </w: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plie</w:t>
      </w:r>
      <w:proofErr w:type="spellEnd"/>
      <w:r>
        <w:rPr>
          <w:color w:val="000000"/>
          <w:sz w:val="28"/>
          <w:szCs w:val="28"/>
        </w:rPr>
        <w:t xml:space="preserve"> по I, II, V позициям (1 рукой за станок, м/р – 3/4, 4/4)</w:t>
      </w:r>
    </w:p>
    <w:p w14:paraId="4E9862FF" w14:textId="77777777" w:rsidR="00B84CDE" w:rsidRDefault="00CF188D">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proofErr w:type="gramStart"/>
      <w:r>
        <w:rPr>
          <w:color w:val="000000"/>
          <w:sz w:val="28"/>
          <w:szCs w:val="28"/>
        </w:rPr>
        <w:t>tendu</w:t>
      </w:r>
      <w:proofErr w:type="spellEnd"/>
      <w:r>
        <w:rPr>
          <w:color w:val="000000"/>
          <w:sz w:val="28"/>
          <w:szCs w:val="28"/>
        </w:rPr>
        <w:t xml:space="preserve">  по</w:t>
      </w:r>
      <w:proofErr w:type="gramEnd"/>
      <w:r>
        <w:rPr>
          <w:color w:val="000000"/>
          <w:sz w:val="28"/>
          <w:szCs w:val="28"/>
        </w:rPr>
        <w:t xml:space="preserve"> V позиции во всех направлениях (1 рукой за станок на 2 такта при м/р – 2/4)</w:t>
      </w:r>
    </w:p>
    <w:p w14:paraId="471AA72E" w14:textId="77777777" w:rsidR="00B84CDE" w:rsidRDefault="00CF188D">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w:t>
      </w:r>
      <w:proofErr w:type="spellStart"/>
      <w:r>
        <w:rPr>
          <w:color w:val="000000"/>
          <w:sz w:val="28"/>
          <w:szCs w:val="28"/>
        </w:rPr>
        <w:t>jete</w:t>
      </w:r>
      <w:proofErr w:type="spellEnd"/>
      <w:r>
        <w:rPr>
          <w:color w:val="000000"/>
          <w:sz w:val="28"/>
          <w:szCs w:val="28"/>
        </w:rPr>
        <w:t xml:space="preserve"> по V позиции во всех направлениях (1 рукой за станок на 2 такта при м/р – 2/4)</w:t>
      </w:r>
    </w:p>
    <w:p w14:paraId="648C61AE" w14:textId="77777777" w:rsidR="00B84CDE" w:rsidRDefault="00CF188D">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r>
        <w:rPr>
          <w:color w:val="000000"/>
          <w:sz w:val="28"/>
          <w:szCs w:val="28"/>
        </w:rPr>
        <w:t xml:space="preserve"> (2 руками за станок на 2 такта при м/р – 4/4)</w:t>
      </w:r>
    </w:p>
    <w:p w14:paraId="788C4578" w14:textId="77777777" w:rsidR="00B84CDE" w:rsidRDefault="00CF188D">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battament</w:t>
      </w:r>
      <w:proofErr w:type="spellEnd"/>
      <w:r>
        <w:rPr>
          <w:color w:val="000000"/>
          <w:sz w:val="28"/>
          <w:szCs w:val="28"/>
        </w:rPr>
        <w:t xml:space="preserve"> </w:t>
      </w:r>
      <w:proofErr w:type="spellStart"/>
      <w:r>
        <w:rPr>
          <w:color w:val="000000"/>
          <w:sz w:val="28"/>
          <w:szCs w:val="28"/>
        </w:rPr>
        <w:t>releve</w:t>
      </w:r>
      <w:proofErr w:type="spellEnd"/>
      <w:r>
        <w:rPr>
          <w:color w:val="000000"/>
          <w:sz w:val="28"/>
          <w:szCs w:val="28"/>
        </w:rPr>
        <w:t xml:space="preserve"> </w:t>
      </w:r>
      <w:proofErr w:type="spellStart"/>
      <w:r>
        <w:rPr>
          <w:color w:val="000000"/>
          <w:sz w:val="28"/>
          <w:szCs w:val="28"/>
        </w:rPr>
        <w:t>lent</w:t>
      </w:r>
      <w:proofErr w:type="spellEnd"/>
      <w:r>
        <w:rPr>
          <w:color w:val="000000"/>
          <w:sz w:val="28"/>
          <w:szCs w:val="28"/>
        </w:rPr>
        <w:t xml:space="preserve"> на 90 градусов во всех направлениях (1 рукой за станок, м/р </w:t>
      </w:r>
      <w:proofErr w:type="gramStart"/>
      <w:r>
        <w:rPr>
          <w:color w:val="000000"/>
          <w:sz w:val="28"/>
          <w:szCs w:val="28"/>
        </w:rPr>
        <w:t>–  3</w:t>
      </w:r>
      <w:proofErr w:type="gramEnd"/>
      <w:r>
        <w:rPr>
          <w:color w:val="000000"/>
          <w:sz w:val="28"/>
          <w:szCs w:val="28"/>
        </w:rPr>
        <w:t>/4, 4/4)</w:t>
      </w:r>
    </w:p>
    <w:p w14:paraId="38521710" w14:textId="77777777" w:rsidR="00B84CDE" w:rsidRDefault="00CF188D">
      <w:pPr>
        <w:numPr>
          <w:ilvl w:val="2"/>
          <w:numId w:val="6"/>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подготовка к прыжку </w:t>
      </w:r>
      <w:proofErr w:type="spellStart"/>
      <w:r>
        <w:rPr>
          <w:color w:val="000000"/>
          <w:sz w:val="28"/>
          <w:szCs w:val="28"/>
        </w:rPr>
        <w:t>changement</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piede</w:t>
      </w:r>
      <w:proofErr w:type="spellEnd"/>
      <w:r>
        <w:rPr>
          <w:color w:val="000000"/>
          <w:sz w:val="28"/>
          <w:szCs w:val="28"/>
        </w:rPr>
        <w:t xml:space="preserve"> (лицом к станку, м/р – 2/4).</w:t>
      </w:r>
    </w:p>
    <w:p w14:paraId="404B8E10" w14:textId="77777777" w:rsidR="00B84CDE" w:rsidRDefault="00B84CDE">
      <w:pPr>
        <w:pBdr>
          <w:top w:val="nil"/>
          <w:left w:val="nil"/>
          <w:bottom w:val="nil"/>
          <w:right w:val="nil"/>
          <w:between w:val="nil"/>
        </w:pBdr>
        <w:tabs>
          <w:tab w:val="left" w:pos="2700"/>
        </w:tabs>
        <w:spacing w:line="240" w:lineRule="auto"/>
        <w:ind w:left="1" w:hanging="3"/>
        <w:rPr>
          <w:color w:val="000000"/>
          <w:sz w:val="28"/>
          <w:szCs w:val="28"/>
        </w:rPr>
      </w:pPr>
    </w:p>
    <w:p w14:paraId="2D95E011" w14:textId="77777777" w:rsidR="00B84CDE" w:rsidRDefault="00CF188D">
      <w:pPr>
        <w:pBdr>
          <w:top w:val="nil"/>
          <w:left w:val="nil"/>
          <w:bottom w:val="nil"/>
          <w:right w:val="nil"/>
          <w:between w:val="nil"/>
        </w:pBdr>
        <w:tabs>
          <w:tab w:val="left" w:pos="2700"/>
        </w:tabs>
        <w:spacing w:line="240" w:lineRule="auto"/>
        <w:ind w:left="1" w:hanging="3"/>
        <w:rPr>
          <w:color w:val="000000"/>
          <w:sz w:val="28"/>
          <w:szCs w:val="28"/>
        </w:rPr>
      </w:pPr>
      <w:r>
        <w:rPr>
          <w:i/>
          <w:color w:val="000000"/>
          <w:sz w:val="28"/>
          <w:szCs w:val="28"/>
        </w:rPr>
        <w:t xml:space="preserve">  2. Экзерсис на середине зала:</w:t>
      </w:r>
    </w:p>
    <w:p w14:paraId="69C1C75C" w14:textId="77777777" w:rsidR="00B84CDE" w:rsidRDefault="00CF188D">
      <w:pPr>
        <w:numPr>
          <w:ilvl w:val="0"/>
          <w:numId w:val="4"/>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lastRenderedPageBreak/>
        <w:t xml:space="preserve">III </w:t>
      </w:r>
      <w:proofErr w:type="spellStart"/>
      <w:r>
        <w:rPr>
          <w:color w:val="000000"/>
          <w:sz w:val="28"/>
          <w:szCs w:val="28"/>
        </w:rPr>
        <w:t>port</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bras</w:t>
      </w:r>
      <w:proofErr w:type="spellEnd"/>
    </w:p>
    <w:p w14:paraId="4A0A16CC" w14:textId="77777777" w:rsidR="00B84CDE" w:rsidRDefault="00CF188D">
      <w:pPr>
        <w:numPr>
          <w:ilvl w:val="0"/>
          <w:numId w:val="4"/>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demi</w:t>
      </w:r>
      <w:proofErr w:type="spellEnd"/>
      <w:r>
        <w:rPr>
          <w:color w:val="000000"/>
          <w:sz w:val="28"/>
          <w:szCs w:val="28"/>
        </w:rPr>
        <w:t xml:space="preserve"> </w:t>
      </w:r>
      <w:proofErr w:type="spellStart"/>
      <w:r>
        <w:rPr>
          <w:color w:val="000000"/>
          <w:sz w:val="28"/>
          <w:szCs w:val="28"/>
        </w:rPr>
        <w:t>plie</w:t>
      </w:r>
      <w:proofErr w:type="spellEnd"/>
      <w:r>
        <w:rPr>
          <w:color w:val="000000"/>
          <w:sz w:val="28"/>
          <w:szCs w:val="28"/>
        </w:rPr>
        <w:t xml:space="preserve"> по I, II, V позициям</w:t>
      </w:r>
    </w:p>
    <w:p w14:paraId="00196C0D" w14:textId="77777777" w:rsidR="00B84CDE" w:rsidRDefault="00CF188D">
      <w:pPr>
        <w:numPr>
          <w:ilvl w:val="0"/>
          <w:numId w:val="4"/>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по I позиции в сторону</w:t>
      </w:r>
    </w:p>
    <w:p w14:paraId="6A52DD53" w14:textId="77777777" w:rsidR="00B84CDE" w:rsidRDefault="00CF188D">
      <w:pPr>
        <w:numPr>
          <w:ilvl w:val="0"/>
          <w:numId w:val="4"/>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прыжок </w:t>
      </w:r>
      <w:proofErr w:type="spellStart"/>
      <w:r>
        <w:rPr>
          <w:color w:val="000000"/>
          <w:sz w:val="28"/>
          <w:szCs w:val="28"/>
        </w:rPr>
        <w:t>temps</w:t>
      </w:r>
      <w:proofErr w:type="spellEnd"/>
      <w:r>
        <w:rPr>
          <w:color w:val="000000"/>
          <w:sz w:val="28"/>
          <w:szCs w:val="28"/>
        </w:rPr>
        <w:t xml:space="preserve"> </w:t>
      </w:r>
      <w:proofErr w:type="spellStart"/>
      <w:r>
        <w:rPr>
          <w:color w:val="000000"/>
          <w:sz w:val="28"/>
          <w:szCs w:val="28"/>
        </w:rPr>
        <w:t>leve</w:t>
      </w:r>
      <w:proofErr w:type="spellEnd"/>
      <w:r>
        <w:rPr>
          <w:color w:val="000000"/>
          <w:sz w:val="28"/>
          <w:szCs w:val="28"/>
        </w:rPr>
        <w:t xml:space="preserve"> </w:t>
      </w:r>
      <w:proofErr w:type="spellStart"/>
      <w:r>
        <w:rPr>
          <w:color w:val="000000"/>
          <w:sz w:val="28"/>
          <w:szCs w:val="28"/>
        </w:rPr>
        <w:t>soutee</w:t>
      </w:r>
      <w:proofErr w:type="spellEnd"/>
      <w:r>
        <w:rPr>
          <w:color w:val="000000"/>
          <w:sz w:val="28"/>
          <w:szCs w:val="28"/>
        </w:rPr>
        <w:t>.</w:t>
      </w:r>
    </w:p>
    <w:p w14:paraId="0801B89C" w14:textId="77777777" w:rsidR="00B84CDE" w:rsidRDefault="00B84CDE">
      <w:pPr>
        <w:pBdr>
          <w:top w:val="nil"/>
          <w:left w:val="nil"/>
          <w:bottom w:val="nil"/>
          <w:right w:val="nil"/>
          <w:between w:val="nil"/>
        </w:pBdr>
        <w:tabs>
          <w:tab w:val="left" w:pos="2700"/>
        </w:tabs>
        <w:spacing w:line="240" w:lineRule="auto"/>
        <w:ind w:left="1" w:hanging="3"/>
        <w:rPr>
          <w:color w:val="000000"/>
          <w:sz w:val="28"/>
          <w:szCs w:val="28"/>
        </w:rPr>
      </w:pPr>
    </w:p>
    <w:p w14:paraId="589C58EA"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r>
        <w:rPr>
          <w:b/>
          <w:i/>
          <w:color w:val="000000"/>
          <w:sz w:val="28"/>
          <w:szCs w:val="28"/>
        </w:rPr>
        <w:t xml:space="preserve">II год обучения </w:t>
      </w:r>
    </w:p>
    <w:p w14:paraId="010BEFD0"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r>
        <w:rPr>
          <w:b/>
          <w:i/>
          <w:color w:val="000000"/>
          <w:sz w:val="28"/>
          <w:szCs w:val="28"/>
        </w:rPr>
        <w:t>Классический танец</w:t>
      </w:r>
    </w:p>
    <w:p w14:paraId="41FBBA21"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p>
    <w:p w14:paraId="71206D56"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u w:val="single"/>
        </w:rPr>
      </w:pPr>
      <w:r>
        <w:rPr>
          <w:b/>
          <w:i/>
          <w:color w:val="000000"/>
          <w:sz w:val="28"/>
          <w:szCs w:val="28"/>
          <w:u w:val="single"/>
        </w:rPr>
        <w:t>Теория:</w:t>
      </w:r>
    </w:p>
    <w:p w14:paraId="040F7063" w14:textId="77777777" w:rsidR="00A80D2B"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rPr>
      </w:pPr>
      <w:proofErr w:type="gramStart"/>
      <w:r>
        <w:rPr>
          <w:color w:val="000000"/>
          <w:sz w:val="28"/>
          <w:szCs w:val="28"/>
        </w:rPr>
        <w:t>этапы  прыжка</w:t>
      </w:r>
      <w:proofErr w:type="gramEnd"/>
      <w:r>
        <w:rPr>
          <w:color w:val="000000"/>
          <w:sz w:val="28"/>
          <w:szCs w:val="28"/>
        </w:rPr>
        <w:t xml:space="preserve"> </w:t>
      </w:r>
      <w:proofErr w:type="spellStart"/>
      <w:r>
        <w:rPr>
          <w:color w:val="000000"/>
          <w:sz w:val="28"/>
          <w:szCs w:val="28"/>
        </w:rPr>
        <w:t>echappe</w:t>
      </w:r>
      <w:proofErr w:type="spellEnd"/>
    </w:p>
    <w:p w14:paraId="5F57280E" w14:textId="77777777" w:rsidR="00A80D2B"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ускоренный темп в пройденных комбинациях</w:t>
      </w:r>
    </w:p>
    <w:p w14:paraId="2DA893BA" w14:textId="77777777" w:rsidR="00A80D2B"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уровень подъема ноги на </w:t>
      </w:r>
      <w:proofErr w:type="spellStart"/>
      <w:r>
        <w:rPr>
          <w:color w:val="000000"/>
          <w:sz w:val="28"/>
          <w:szCs w:val="28"/>
        </w:rPr>
        <w:t>sur</w:t>
      </w:r>
      <w:proofErr w:type="spellEnd"/>
      <w:r>
        <w:rPr>
          <w:color w:val="000000"/>
          <w:sz w:val="28"/>
          <w:szCs w:val="28"/>
        </w:rPr>
        <w:t xml:space="preserve"> </w:t>
      </w:r>
      <w:proofErr w:type="spellStart"/>
      <w:r>
        <w:rPr>
          <w:color w:val="000000"/>
          <w:sz w:val="28"/>
          <w:szCs w:val="28"/>
        </w:rPr>
        <w:t>le</w:t>
      </w:r>
      <w:proofErr w:type="spellEnd"/>
      <w:r>
        <w:rPr>
          <w:color w:val="000000"/>
          <w:sz w:val="28"/>
          <w:szCs w:val="28"/>
        </w:rPr>
        <w:t xml:space="preserve"> </w:t>
      </w:r>
      <w:proofErr w:type="spellStart"/>
      <w:r>
        <w:rPr>
          <w:color w:val="000000"/>
          <w:sz w:val="28"/>
          <w:szCs w:val="28"/>
        </w:rPr>
        <w:t>cou</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pied</w:t>
      </w:r>
      <w:proofErr w:type="spellEnd"/>
      <w:r>
        <w:rPr>
          <w:color w:val="000000"/>
          <w:sz w:val="28"/>
          <w:szCs w:val="28"/>
        </w:rPr>
        <w:t xml:space="preserve"> и </w:t>
      </w:r>
      <w:proofErr w:type="spellStart"/>
      <w:r>
        <w:rPr>
          <w:color w:val="000000"/>
          <w:sz w:val="28"/>
          <w:szCs w:val="28"/>
        </w:rPr>
        <w:t>passé</w:t>
      </w:r>
      <w:proofErr w:type="spellEnd"/>
    </w:p>
    <w:p w14:paraId="37381CF7" w14:textId="77777777" w:rsidR="00A80D2B" w:rsidRPr="00CF188D"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lang w:val="en-US"/>
        </w:rPr>
      </w:pPr>
      <w:r>
        <w:rPr>
          <w:color w:val="000000"/>
          <w:sz w:val="28"/>
          <w:szCs w:val="28"/>
        </w:rPr>
        <w:t>позы</w:t>
      </w:r>
      <w:r w:rsidRPr="00CF188D">
        <w:rPr>
          <w:color w:val="000000"/>
          <w:sz w:val="28"/>
          <w:szCs w:val="28"/>
          <w:lang w:val="en-US"/>
        </w:rPr>
        <w:t xml:space="preserve"> epaulement </w:t>
      </w:r>
      <w:proofErr w:type="spellStart"/>
      <w:r w:rsidRPr="00CF188D">
        <w:rPr>
          <w:color w:val="000000"/>
          <w:sz w:val="28"/>
          <w:szCs w:val="28"/>
          <w:lang w:val="en-US"/>
        </w:rPr>
        <w:t>croisee</w:t>
      </w:r>
      <w:proofErr w:type="spellEnd"/>
      <w:r w:rsidRPr="00CF188D">
        <w:rPr>
          <w:color w:val="000000"/>
          <w:sz w:val="28"/>
          <w:szCs w:val="28"/>
          <w:lang w:val="en-US"/>
        </w:rPr>
        <w:t xml:space="preserve"> </w:t>
      </w:r>
      <w:r>
        <w:rPr>
          <w:color w:val="000000"/>
          <w:sz w:val="28"/>
          <w:szCs w:val="28"/>
        </w:rPr>
        <w:t>и</w:t>
      </w:r>
      <w:r w:rsidRPr="00CF188D">
        <w:rPr>
          <w:color w:val="000000"/>
          <w:sz w:val="28"/>
          <w:szCs w:val="28"/>
          <w:lang w:val="en-US"/>
        </w:rPr>
        <w:t xml:space="preserve"> </w:t>
      </w:r>
      <w:proofErr w:type="spellStart"/>
      <w:r w:rsidRPr="00CF188D">
        <w:rPr>
          <w:color w:val="000000"/>
          <w:sz w:val="28"/>
          <w:szCs w:val="28"/>
          <w:lang w:val="en-US"/>
        </w:rPr>
        <w:t>effacee</w:t>
      </w:r>
      <w:proofErr w:type="spellEnd"/>
      <w:r w:rsidRPr="00CF188D">
        <w:rPr>
          <w:color w:val="000000"/>
          <w:sz w:val="28"/>
          <w:szCs w:val="28"/>
          <w:lang w:val="en-US"/>
        </w:rPr>
        <w:t xml:space="preserve">. </w:t>
      </w:r>
    </w:p>
    <w:p w14:paraId="7EBBF3C3" w14:textId="77777777" w:rsidR="00A80D2B" w:rsidRPr="00CF188D" w:rsidRDefault="00A80D2B" w:rsidP="00A80D2B">
      <w:pPr>
        <w:pBdr>
          <w:top w:val="nil"/>
          <w:left w:val="nil"/>
          <w:bottom w:val="nil"/>
          <w:right w:val="nil"/>
          <w:between w:val="nil"/>
        </w:pBdr>
        <w:spacing w:line="240" w:lineRule="auto"/>
        <w:ind w:left="1" w:hanging="3"/>
        <w:rPr>
          <w:color w:val="000000"/>
          <w:sz w:val="28"/>
          <w:szCs w:val="28"/>
          <w:lang w:val="en-US"/>
        </w:rPr>
      </w:pPr>
    </w:p>
    <w:p w14:paraId="0B837D59" w14:textId="77777777" w:rsidR="00A80D2B" w:rsidRDefault="00A80D2B" w:rsidP="00A80D2B">
      <w:pPr>
        <w:pBdr>
          <w:top w:val="nil"/>
          <w:left w:val="nil"/>
          <w:bottom w:val="nil"/>
          <w:right w:val="nil"/>
          <w:between w:val="nil"/>
        </w:pBdr>
        <w:spacing w:line="240" w:lineRule="auto"/>
        <w:ind w:left="1" w:hanging="3"/>
        <w:rPr>
          <w:color w:val="000000"/>
          <w:sz w:val="28"/>
          <w:szCs w:val="28"/>
          <w:u w:val="single"/>
        </w:rPr>
      </w:pPr>
      <w:r>
        <w:rPr>
          <w:b/>
          <w:i/>
          <w:color w:val="000000"/>
          <w:sz w:val="28"/>
          <w:szCs w:val="28"/>
          <w:u w:val="single"/>
        </w:rPr>
        <w:t>Практика:</w:t>
      </w:r>
    </w:p>
    <w:p w14:paraId="4E6C7C66" w14:textId="77777777" w:rsidR="00A80D2B" w:rsidRDefault="00A80D2B" w:rsidP="00A80D2B">
      <w:pPr>
        <w:pBdr>
          <w:top w:val="nil"/>
          <w:left w:val="nil"/>
          <w:bottom w:val="nil"/>
          <w:right w:val="nil"/>
          <w:between w:val="nil"/>
        </w:pBdr>
        <w:spacing w:line="240" w:lineRule="auto"/>
        <w:ind w:left="1" w:hanging="3"/>
        <w:rPr>
          <w:color w:val="000000"/>
          <w:sz w:val="28"/>
          <w:szCs w:val="28"/>
        </w:rPr>
      </w:pPr>
      <w:r>
        <w:rPr>
          <w:i/>
          <w:color w:val="000000"/>
          <w:sz w:val="28"/>
          <w:szCs w:val="28"/>
        </w:rPr>
        <w:t>1. Экзерсис у станка:</w:t>
      </w:r>
    </w:p>
    <w:p w14:paraId="32ED3052"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demi</w:t>
      </w:r>
      <w:proofErr w:type="spellEnd"/>
      <w:r>
        <w:rPr>
          <w:color w:val="000000"/>
          <w:sz w:val="28"/>
          <w:szCs w:val="28"/>
        </w:rPr>
        <w:t xml:space="preserve"> </w:t>
      </w:r>
      <w:proofErr w:type="spellStart"/>
      <w:r>
        <w:rPr>
          <w:color w:val="000000"/>
          <w:sz w:val="28"/>
          <w:szCs w:val="28"/>
        </w:rPr>
        <w:t>plie</w:t>
      </w:r>
      <w:proofErr w:type="spellEnd"/>
      <w:r>
        <w:rPr>
          <w:color w:val="000000"/>
          <w:sz w:val="28"/>
          <w:szCs w:val="28"/>
        </w:rPr>
        <w:t xml:space="preserve"> и </w:t>
      </w: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plie</w:t>
      </w:r>
      <w:proofErr w:type="spellEnd"/>
      <w:r>
        <w:rPr>
          <w:color w:val="000000"/>
          <w:sz w:val="28"/>
          <w:szCs w:val="28"/>
        </w:rPr>
        <w:t xml:space="preserve"> в единой комбинации по I, II, V позициям (1 рукой за станок, м/р – 3/4, 4/4)</w:t>
      </w:r>
    </w:p>
    <w:p w14:paraId="50637668"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с </w:t>
      </w:r>
      <w:proofErr w:type="spellStart"/>
      <w:r>
        <w:rPr>
          <w:color w:val="000000"/>
          <w:sz w:val="28"/>
          <w:szCs w:val="28"/>
        </w:rPr>
        <w:t>demi</w:t>
      </w:r>
      <w:proofErr w:type="spellEnd"/>
      <w:r>
        <w:rPr>
          <w:color w:val="000000"/>
          <w:sz w:val="28"/>
          <w:szCs w:val="28"/>
        </w:rPr>
        <w:t xml:space="preserve"> </w:t>
      </w:r>
      <w:proofErr w:type="spellStart"/>
      <w:proofErr w:type="gramStart"/>
      <w:r>
        <w:rPr>
          <w:color w:val="000000"/>
          <w:sz w:val="28"/>
          <w:szCs w:val="28"/>
        </w:rPr>
        <w:t>plie</w:t>
      </w:r>
      <w:proofErr w:type="spellEnd"/>
      <w:r>
        <w:rPr>
          <w:color w:val="000000"/>
          <w:sz w:val="28"/>
          <w:szCs w:val="28"/>
        </w:rPr>
        <w:t xml:space="preserve">  по</w:t>
      </w:r>
      <w:proofErr w:type="gramEnd"/>
      <w:r>
        <w:rPr>
          <w:color w:val="000000"/>
          <w:sz w:val="28"/>
          <w:szCs w:val="28"/>
        </w:rPr>
        <w:t xml:space="preserve"> V позиции (1 рукой за станок на 1 такта при м/р – 2/4)</w:t>
      </w:r>
    </w:p>
    <w:p w14:paraId="12C24B9A"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w:t>
      </w:r>
      <w:proofErr w:type="spellStart"/>
      <w:r>
        <w:rPr>
          <w:color w:val="000000"/>
          <w:sz w:val="28"/>
          <w:szCs w:val="28"/>
        </w:rPr>
        <w:t>jete</w:t>
      </w:r>
      <w:proofErr w:type="spellEnd"/>
      <w:r>
        <w:rPr>
          <w:color w:val="000000"/>
          <w:sz w:val="28"/>
          <w:szCs w:val="28"/>
        </w:rPr>
        <w:t xml:space="preserve"> с </w:t>
      </w:r>
      <w:proofErr w:type="spellStart"/>
      <w:r>
        <w:rPr>
          <w:color w:val="000000"/>
          <w:sz w:val="28"/>
          <w:szCs w:val="28"/>
        </w:rPr>
        <w:t>pike</w:t>
      </w:r>
      <w:proofErr w:type="spellEnd"/>
      <w:r>
        <w:rPr>
          <w:color w:val="000000"/>
          <w:sz w:val="28"/>
          <w:szCs w:val="28"/>
        </w:rPr>
        <w:t xml:space="preserve"> по V позиции (1 рукой за станок на 1 такта при м/р – 2/4)</w:t>
      </w:r>
    </w:p>
    <w:p w14:paraId="42DB01ED"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r>
        <w:rPr>
          <w:color w:val="000000"/>
          <w:sz w:val="28"/>
          <w:szCs w:val="28"/>
        </w:rPr>
        <w:t xml:space="preserve"> (1 рукой за станок на 4 такта при м/р – 3/4)</w:t>
      </w:r>
    </w:p>
    <w:p w14:paraId="66E5B6AA"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r>
        <w:rPr>
          <w:color w:val="000000"/>
          <w:sz w:val="28"/>
          <w:szCs w:val="28"/>
        </w:rPr>
        <w:t xml:space="preserve">положение </w:t>
      </w:r>
      <w:proofErr w:type="spellStart"/>
      <w:r>
        <w:rPr>
          <w:color w:val="000000"/>
          <w:sz w:val="28"/>
          <w:szCs w:val="28"/>
        </w:rPr>
        <w:t>cou</w:t>
      </w:r>
      <w:proofErr w:type="spellEnd"/>
      <w:r>
        <w:rPr>
          <w:color w:val="000000"/>
          <w:sz w:val="28"/>
          <w:szCs w:val="28"/>
        </w:rPr>
        <w:t xml:space="preserve"> – </w:t>
      </w:r>
      <w:proofErr w:type="spellStart"/>
      <w:r>
        <w:rPr>
          <w:color w:val="000000"/>
          <w:sz w:val="28"/>
          <w:szCs w:val="28"/>
        </w:rPr>
        <w:t>de</w:t>
      </w:r>
      <w:proofErr w:type="spellEnd"/>
      <w:r>
        <w:rPr>
          <w:color w:val="000000"/>
          <w:sz w:val="28"/>
          <w:szCs w:val="28"/>
        </w:rPr>
        <w:t xml:space="preserve"> - </w:t>
      </w:r>
      <w:proofErr w:type="spellStart"/>
      <w:r>
        <w:rPr>
          <w:color w:val="000000"/>
          <w:sz w:val="28"/>
          <w:szCs w:val="28"/>
        </w:rPr>
        <w:t>pied</w:t>
      </w:r>
      <w:proofErr w:type="spellEnd"/>
      <w:r>
        <w:rPr>
          <w:color w:val="000000"/>
          <w:sz w:val="28"/>
          <w:szCs w:val="28"/>
        </w:rPr>
        <w:t xml:space="preserve"> (лицом к станку, м/р – 2/4)</w:t>
      </w:r>
    </w:p>
    <w:p w14:paraId="159D823C"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battament</w:t>
      </w:r>
      <w:proofErr w:type="spellEnd"/>
      <w:r>
        <w:rPr>
          <w:color w:val="000000"/>
          <w:sz w:val="28"/>
          <w:szCs w:val="28"/>
        </w:rPr>
        <w:t xml:space="preserve"> </w:t>
      </w:r>
      <w:proofErr w:type="spellStart"/>
      <w:r>
        <w:rPr>
          <w:color w:val="000000"/>
          <w:sz w:val="28"/>
          <w:szCs w:val="28"/>
        </w:rPr>
        <w:t>releve</w:t>
      </w:r>
      <w:proofErr w:type="spellEnd"/>
      <w:r>
        <w:rPr>
          <w:color w:val="000000"/>
          <w:sz w:val="28"/>
          <w:szCs w:val="28"/>
        </w:rPr>
        <w:t xml:space="preserve"> </w:t>
      </w:r>
      <w:proofErr w:type="spellStart"/>
      <w:r>
        <w:rPr>
          <w:color w:val="000000"/>
          <w:sz w:val="28"/>
          <w:szCs w:val="28"/>
        </w:rPr>
        <w:t>lent</w:t>
      </w:r>
      <w:proofErr w:type="spellEnd"/>
      <w:r>
        <w:rPr>
          <w:color w:val="000000"/>
          <w:sz w:val="28"/>
          <w:szCs w:val="28"/>
        </w:rPr>
        <w:t xml:space="preserve"> на 90 градусов во всех направлениях (1 рукой за станок, м/р </w:t>
      </w:r>
      <w:proofErr w:type="gramStart"/>
      <w:r>
        <w:rPr>
          <w:color w:val="000000"/>
          <w:sz w:val="28"/>
          <w:szCs w:val="28"/>
        </w:rPr>
        <w:t>–  3</w:t>
      </w:r>
      <w:proofErr w:type="gramEnd"/>
      <w:r>
        <w:rPr>
          <w:color w:val="000000"/>
          <w:sz w:val="28"/>
          <w:szCs w:val="28"/>
        </w:rPr>
        <w:t>/4, 4/4)</w:t>
      </w:r>
    </w:p>
    <w:p w14:paraId="5699EF8B"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jete</w:t>
      </w:r>
      <w:proofErr w:type="spellEnd"/>
      <w:r>
        <w:rPr>
          <w:color w:val="000000"/>
          <w:sz w:val="28"/>
          <w:szCs w:val="28"/>
        </w:rPr>
        <w:t xml:space="preserve"> по V позиции с фиксацией работающей ноги в положение </w:t>
      </w: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(2 руками за станок на 2 такта при м/р – 2/4)</w:t>
      </w:r>
    </w:p>
    <w:p w14:paraId="6A8786BA"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r>
        <w:rPr>
          <w:color w:val="000000"/>
          <w:sz w:val="28"/>
          <w:szCs w:val="28"/>
        </w:rPr>
        <w:t xml:space="preserve">подготовка к </w:t>
      </w:r>
      <w:proofErr w:type="gramStart"/>
      <w:r>
        <w:rPr>
          <w:color w:val="000000"/>
          <w:sz w:val="28"/>
          <w:szCs w:val="28"/>
        </w:rPr>
        <w:t xml:space="preserve">прыжку  </w:t>
      </w:r>
      <w:proofErr w:type="spellStart"/>
      <w:r>
        <w:rPr>
          <w:color w:val="000000"/>
          <w:sz w:val="28"/>
          <w:szCs w:val="28"/>
        </w:rPr>
        <w:t>pas</w:t>
      </w:r>
      <w:proofErr w:type="spellEnd"/>
      <w:proofErr w:type="gramEnd"/>
      <w:r>
        <w:rPr>
          <w:color w:val="000000"/>
          <w:sz w:val="28"/>
          <w:szCs w:val="28"/>
        </w:rPr>
        <w:t xml:space="preserve"> </w:t>
      </w:r>
      <w:proofErr w:type="spellStart"/>
      <w:r>
        <w:rPr>
          <w:color w:val="000000"/>
          <w:sz w:val="28"/>
          <w:szCs w:val="28"/>
        </w:rPr>
        <w:t>echappe</w:t>
      </w:r>
      <w:proofErr w:type="spellEnd"/>
      <w:r>
        <w:rPr>
          <w:color w:val="000000"/>
          <w:sz w:val="28"/>
          <w:szCs w:val="28"/>
        </w:rPr>
        <w:t xml:space="preserve"> (лицом к станку, м/р – 3/4).</w:t>
      </w:r>
    </w:p>
    <w:p w14:paraId="6C48889A"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rPr>
      </w:pPr>
    </w:p>
    <w:p w14:paraId="35AD5F87"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rPr>
      </w:pPr>
      <w:r>
        <w:rPr>
          <w:i/>
          <w:color w:val="000000"/>
          <w:sz w:val="28"/>
          <w:szCs w:val="28"/>
        </w:rPr>
        <w:t xml:space="preserve">  2. Экзерсис на середине зала:</w:t>
      </w:r>
    </w:p>
    <w:p w14:paraId="573680F4" w14:textId="77777777" w:rsidR="00A80D2B" w:rsidRDefault="00A80D2B" w:rsidP="00A80D2B">
      <w:pPr>
        <w:numPr>
          <w:ilvl w:val="0"/>
          <w:numId w:val="4"/>
        </w:numPr>
        <w:pBdr>
          <w:top w:val="nil"/>
          <w:left w:val="nil"/>
          <w:bottom w:val="nil"/>
          <w:right w:val="nil"/>
          <w:between w:val="nil"/>
        </w:pBdr>
        <w:spacing w:line="240" w:lineRule="auto"/>
        <w:ind w:left="1" w:hanging="3"/>
        <w:rPr>
          <w:color w:val="000000"/>
          <w:sz w:val="28"/>
          <w:szCs w:val="28"/>
        </w:rPr>
      </w:pPr>
      <w:r>
        <w:rPr>
          <w:color w:val="000000"/>
          <w:sz w:val="28"/>
          <w:szCs w:val="28"/>
        </w:rPr>
        <w:t xml:space="preserve">позы </w:t>
      </w:r>
      <w:proofErr w:type="spellStart"/>
      <w:r>
        <w:rPr>
          <w:color w:val="000000"/>
          <w:sz w:val="28"/>
          <w:szCs w:val="28"/>
        </w:rPr>
        <w:t>croisee</w:t>
      </w:r>
      <w:proofErr w:type="spellEnd"/>
      <w:r>
        <w:rPr>
          <w:color w:val="000000"/>
          <w:sz w:val="28"/>
          <w:szCs w:val="28"/>
        </w:rPr>
        <w:t xml:space="preserve"> и </w:t>
      </w:r>
      <w:proofErr w:type="spellStart"/>
      <w:r>
        <w:rPr>
          <w:color w:val="000000"/>
          <w:sz w:val="28"/>
          <w:szCs w:val="28"/>
        </w:rPr>
        <w:t>effacee</w:t>
      </w:r>
      <w:proofErr w:type="spellEnd"/>
    </w:p>
    <w:p w14:paraId="60FDF258" w14:textId="77777777" w:rsidR="00A80D2B" w:rsidRDefault="00A80D2B" w:rsidP="00A80D2B">
      <w:pPr>
        <w:numPr>
          <w:ilvl w:val="0"/>
          <w:numId w:val="4"/>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plie</w:t>
      </w:r>
      <w:proofErr w:type="spellEnd"/>
      <w:r>
        <w:rPr>
          <w:color w:val="000000"/>
          <w:sz w:val="28"/>
          <w:szCs w:val="28"/>
        </w:rPr>
        <w:t xml:space="preserve"> </w:t>
      </w:r>
    </w:p>
    <w:p w14:paraId="094714C8" w14:textId="77777777" w:rsidR="00A80D2B" w:rsidRDefault="00A80D2B" w:rsidP="00A80D2B">
      <w:pPr>
        <w:numPr>
          <w:ilvl w:val="0"/>
          <w:numId w:val="4"/>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по V позиции во всех направлениях</w:t>
      </w:r>
    </w:p>
    <w:p w14:paraId="06F4E4F9" w14:textId="77777777" w:rsidR="00A80D2B" w:rsidRDefault="00A80D2B" w:rsidP="00A80D2B">
      <w:pPr>
        <w:numPr>
          <w:ilvl w:val="0"/>
          <w:numId w:val="4"/>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w:t>
      </w:r>
      <w:proofErr w:type="spellStart"/>
      <w:r>
        <w:rPr>
          <w:color w:val="000000"/>
          <w:sz w:val="28"/>
          <w:szCs w:val="28"/>
        </w:rPr>
        <w:t>jete</w:t>
      </w:r>
      <w:proofErr w:type="spellEnd"/>
      <w:r>
        <w:rPr>
          <w:color w:val="000000"/>
          <w:sz w:val="28"/>
          <w:szCs w:val="28"/>
        </w:rPr>
        <w:t xml:space="preserve"> по V позиции во всех направлениях </w:t>
      </w:r>
    </w:p>
    <w:p w14:paraId="7C00CD4A" w14:textId="77777777" w:rsidR="00A80D2B" w:rsidRPr="00CF188D" w:rsidRDefault="00A80D2B" w:rsidP="00A80D2B">
      <w:pPr>
        <w:numPr>
          <w:ilvl w:val="0"/>
          <w:numId w:val="4"/>
        </w:numPr>
        <w:pBdr>
          <w:top w:val="nil"/>
          <w:left w:val="nil"/>
          <w:bottom w:val="nil"/>
          <w:right w:val="nil"/>
          <w:between w:val="nil"/>
        </w:pBdr>
        <w:spacing w:line="240" w:lineRule="auto"/>
        <w:ind w:left="1" w:hanging="3"/>
        <w:rPr>
          <w:color w:val="000000"/>
          <w:sz w:val="28"/>
          <w:szCs w:val="28"/>
          <w:lang w:val="en-US"/>
        </w:rPr>
      </w:pPr>
      <w:r>
        <w:rPr>
          <w:color w:val="000000"/>
          <w:sz w:val="28"/>
          <w:szCs w:val="28"/>
        </w:rPr>
        <w:t>прыжки</w:t>
      </w:r>
      <w:r w:rsidRPr="00CF188D">
        <w:rPr>
          <w:color w:val="000000"/>
          <w:sz w:val="28"/>
          <w:szCs w:val="28"/>
          <w:lang w:val="en-US"/>
        </w:rPr>
        <w:t xml:space="preserve"> temps </w:t>
      </w:r>
      <w:proofErr w:type="spellStart"/>
      <w:r w:rsidRPr="00CF188D">
        <w:rPr>
          <w:color w:val="000000"/>
          <w:sz w:val="28"/>
          <w:szCs w:val="28"/>
          <w:lang w:val="en-US"/>
        </w:rPr>
        <w:t>leve</w:t>
      </w:r>
      <w:proofErr w:type="spellEnd"/>
      <w:r w:rsidRPr="00CF188D">
        <w:rPr>
          <w:color w:val="000000"/>
          <w:sz w:val="28"/>
          <w:szCs w:val="28"/>
          <w:lang w:val="en-US"/>
        </w:rPr>
        <w:t xml:space="preserve"> </w:t>
      </w:r>
      <w:proofErr w:type="spellStart"/>
      <w:proofErr w:type="gramStart"/>
      <w:r w:rsidRPr="00CF188D">
        <w:rPr>
          <w:color w:val="000000"/>
          <w:sz w:val="28"/>
          <w:szCs w:val="28"/>
          <w:lang w:val="en-US"/>
        </w:rPr>
        <w:t>soutee</w:t>
      </w:r>
      <w:proofErr w:type="spellEnd"/>
      <w:r w:rsidRPr="00CF188D">
        <w:rPr>
          <w:color w:val="000000"/>
          <w:sz w:val="28"/>
          <w:szCs w:val="28"/>
          <w:lang w:val="en-US"/>
        </w:rPr>
        <w:t xml:space="preserve">  </w:t>
      </w:r>
      <w:r>
        <w:rPr>
          <w:color w:val="000000"/>
          <w:sz w:val="28"/>
          <w:szCs w:val="28"/>
        </w:rPr>
        <w:t>и</w:t>
      </w:r>
      <w:proofErr w:type="gramEnd"/>
      <w:r w:rsidRPr="00CF188D">
        <w:rPr>
          <w:color w:val="000000"/>
          <w:sz w:val="28"/>
          <w:szCs w:val="28"/>
          <w:lang w:val="en-US"/>
        </w:rPr>
        <w:t xml:space="preserve"> </w:t>
      </w:r>
      <w:proofErr w:type="spellStart"/>
      <w:r w:rsidRPr="00CF188D">
        <w:rPr>
          <w:color w:val="000000"/>
          <w:sz w:val="28"/>
          <w:szCs w:val="28"/>
          <w:lang w:val="en-US"/>
        </w:rPr>
        <w:t>changement</w:t>
      </w:r>
      <w:proofErr w:type="spellEnd"/>
      <w:r w:rsidRPr="00CF188D">
        <w:rPr>
          <w:color w:val="000000"/>
          <w:sz w:val="28"/>
          <w:szCs w:val="28"/>
          <w:lang w:val="en-US"/>
        </w:rPr>
        <w:t xml:space="preserve"> de </w:t>
      </w:r>
      <w:proofErr w:type="spellStart"/>
      <w:r w:rsidRPr="00CF188D">
        <w:rPr>
          <w:color w:val="000000"/>
          <w:sz w:val="28"/>
          <w:szCs w:val="28"/>
          <w:lang w:val="en-US"/>
        </w:rPr>
        <w:t>piede</w:t>
      </w:r>
      <w:proofErr w:type="spellEnd"/>
      <w:r w:rsidRPr="00CF188D">
        <w:rPr>
          <w:color w:val="000000"/>
          <w:sz w:val="28"/>
          <w:szCs w:val="28"/>
          <w:lang w:val="en-US"/>
        </w:rPr>
        <w:t xml:space="preserve">. </w:t>
      </w:r>
    </w:p>
    <w:p w14:paraId="786A55D9" w14:textId="448CAE7A" w:rsidR="00B84CDE" w:rsidRDefault="00B84CDE" w:rsidP="00873434">
      <w:pPr>
        <w:pBdr>
          <w:top w:val="nil"/>
          <w:left w:val="nil"/>
          <w:bottom w:val="nil"/>
          <w:right w:val="nil"/>
          <w:between w:val="nil"/>
        </w:pBdr>
        <w:tabs>
          <w:tab w:val="left" w:pos="-180"/>
        </w:tabs>
        <w:spacing w:line="240" w:lineRule="auto"/>
        <w:ind w:leftChars="0" w:left="0" w:firstLineChars="0" w:firstLine="0"/>
        <w:rPr>
          <w:color w:val="000000"/>
          <w:sz w:val="28"/>
          <w:szCs w:val="28"/>
          <w:lang w:val="en-US"/>
        </w:rPr>
      </w:pPr>
    </w:p>
    <w:p w14:paraId="2B653762" w14:textId="77777777" w:rsidR="00A80D2B" w:rsidRPr="00500C0C" w:rsidRDefault="00A80D2B" w:rsidP="00A80D2B">
      <w:pPr>
        <w:pBdr>
          <w:top w:val="nil"/>
          <w:left w:val="nil"/>
          <w:bottom w:val="nil"/>
          <w:right w:val="nil"/>
          <w:between w:val="nil"/>
        </w:pBdr>
        <w:tabs>
          <w:tab w:val="left" w:pos="-720"/>
        </w:tabs>
        <w:spacing w:line="240" w:lineRule="auto"/>
        <w:ind w:left="1" w:hanging="3"/>
        <w:jc w:val="center"/>
        <w:rPr>
          <w:b/>
          <w:i/>
          <w:color w:val="000000"/>
          <w:sz w:val="28"/>
          <w:szCs w:val="28"/>
          <w:lang w:val="en-US"/>
        </w:rPr>
      </w:pPr>
    </w:p>
    <w:p w14:paraId="5FEF3011" w14:textId="77777777" w:rsidR="00A80D2B" w:rsidRPr="00500C0C" w:rsidRDefault="00A80D2B" w:rsidP="00A80D2B">
      <w:pPr>
        <w:pBdr>
          <w:top w:val="nil"/>
          <w:left w:val="nil"/>
          <w:bottom w:val="nil"/>
          <w:right w:val="nil"/>
          <w:between w:val="nil"/>
        </w:pBdr>
        <w:tabs>
          <w:tab w:val="left" w:pos="-720"/>
        </w:tabs>
        <w:spacing w:line="240" w:lineRule="auto"/>
        <w:ind w:left="1" w:hanging="3"/>
        <w:jc w:val="center"/>
        <w:rPr>
          <w:b/>
          <w:i/>
          <w:color w:val="000000"/>
          <w:sz w:val="28"/>
          <w:szCs w:val="28"/>
          <w:lang w:val="en-US"/>
        </w:rPr>
      </w:pPr>
    </w:p>
    <w:p w14:paraId="1457B097" w14:textId="650A8723"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r>
        <w:rPr>
          <w:b/>
          <w:i/>
          <w:color w:val="000000"/>
          <w:sz w:val="28"/>
          <w:szCs w:val="28"/>
        </w:rPr>
        <w:t xml:space="preserve">III год обучения </w:t>
      </w:r>
    </w:p>
    <w:p w14:paraId="031E3ABF"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r>
        <w:rPr>
          <w:b/>
          <w:i/>
          <w:color w:val="000000"/>
          <w:sz w:val="28"/>
          <w:szCs w:val="28"/>
        </w:rPr>
        <w:t>Классический танец</w:t>
      </w:r>
    </w:p>
    <w:p w14:paraId="39C0531B"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p>
    <w:p w14:paraId="2241029D"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u w:val="single"/>
        </w:rPr>
      </w:pPr>
      <w:r>
        <w:rPr>
          <w:b/>
          <w:i/>
          <w:color w:val="000000"/>
          <w:sz w:val="28"/>
          <w:szCs w:val="28"/>
          <w:u w:val="single"/>
        </w:rPr>
        <w:t>Теория:</w:t>
      </w:r>
    </w:p>
    <w:p w14:paraId="330DF64F" w14:textId="77777777" w:rsidR="00A80D2B"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rPr>
      </w:pPr>
      <w:proofErr w:type="gramStart"/>
      <w:r>
        <w:rPr>
          <w:color w:val="000000"/>
          <w:sz w:val="28"/>
          <w:szCs w:val="28"/>
        </w:rPr>
        <w:t>этапы  прыжка</w:t>
      </w:r>
      <w:proofErr w:type="gramEnd"/>
      <w:r>
        <w:rPr>
          <w:color w:val="000000"/>
          <w:sz w:val="28"/>
          <w:szCs w:val="28"/>
        </w:rPr>
        <w:t xml:space="preserve"> </w:t>
      </w:r>
      <w:proofErr w:type="spellStart"/>
      <w:r>
        <w:rPr>
          <w:color w:val="000000"/>
          <w:sz w:val="28"/>
          <w:szCs w:val="28"/>
        </w:rPr>
        <w:t>pas</w:t>
      </w:r>
      <w:proofErr w:type="spellEnd"/>
      <w:r>
        <w:rPr>
          <w:color w:val="000000"/>
          <w:sz w:val="28"/>
          <w:szCs w:val="28"/>
        </w:rPr>
        <w:t xml:space="preserve"> </w:t>
      </w:r>
      <w:proofErr w:type="spellStart"/>
      <w:r>
        <w:rPr>
          <w:color w:val="000000"/>
          <w:sz w:val="28"/>
          <w:szCs w:val="28"/>
        </w:rPr>
        <w:t>assemble</w:t>
      </w:r>
      <w:proofErr w:type="spellEnd"/>
    </w:p>
    <w:p w14:paraId="39AF1429" w14:textId="77777777" w:rsidR="00A80D2B"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lastRenderedPageBreak/>
        <w:t>понятие «синкопированное движение»</w:t>
      </w:r>
    </w:p>
    <w:p w14:paraId="0CA52C1C" w14:textId="77777777" w:rsidR="00A80D2B"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техника смены поз </w:t>
      </w:r>
      <w:proofErr w:type="spellStart"/>
      <w:r>
        <w:rPr>
          <w:color w:val="000000"/>
          <w:sz w:val="28"/>
          <w:szCs w:val="28"/>
        </w:rPr>
        <w:t>epaulement</w:t>
      </w:r>
      <w:proofErr w:type="spellEnd"/>
      <w:r>
        <w:rPr>
          <w:color w:val="000000"/>
          <w:sz w:val="28"/>
          <w:szCs w:val="28"/>
        </w:rPr>
        <w:t xml:space="preserve"> </w:t>
      </w:r>
      <w:proofErr w:type="spellStart"/>
      <w:r>
        <w:rPr>
          <w:color w:val="000000"/>
          <w:sz w:val="28"/>
          <w:szCs w:val="28"/>
        </w:rPr>
        <w:t>croisee</w:t>
      </w:r>
      <w:proofErr w:type="spellEnd"/>
      <w:r>
        <w:rPr>
          <w:color w:val="000000"/>
          <w:sz w:val="28"/>
          <w:szCs w:val="28"/>
        </w:rPr>
        <w:t xml:space="preserve"> и </w:t>
      </w:r>
      <w:proofErr w:type="spellStart"/>
      <w:r>
        <w:rPr>
          <w:color w:val="000000"/>
          <w:sz w:val="28"/>
          <w:szCs w:val="28"/>
        </w:rPr>
        <w:t>effacee</w:t>
      </w:r>
      <w:proofErr w:type="spellEnd"/>
    </w:p>
    <w:p w14:paraId="3799DF07" w14:textId="77777777" w:rsidR="00A80D2B" w:rsidRDefault="00A80D2B" w:rsidP="00A80D2B">
      <w:pPr>
        <w:numPr>
          <w:ilvl w:val="0"/>
          <w:numId w:val="2"/>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основные технические навыки исполнения </w:t>
      </w:r>
      <w:proofErr w:type="spellStart"/>
      <w:r>
        <w:rPr>
          <w:color w:val="000000"/>
          <w:sz w:val="28"/>
          <w:szCs w:val="28"/>
        </w:rPr>
        <w:t>temps</w:t>
      </w:r>
      <w:proofErr w:type="spellEnd"/>
      <w:r>
        <w:rPr>
          <w:color w:val="000000"/>
          <w:sz w:val="28"/>
          <w:szCs w:val="28"/>
        </w:rPr>
        <w:t xml:space="preserve"> </w:t>
      </w:r>
      <w:proofErr w:type="spellStart"/>
      <w:r>
        <w:rPr>
          <w:color w:val="000000"/>
          <w:sz w:val="28"/>
          <w:szCs w:val="28"/>
        </w:rPr>
        <w:t>lie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r>
        <w:rPr>
          <w:color w:val="000000"/>
          <w:sz w:val="28"/>
          <w:szCs w:val="28"/>
        </w:rPr>
        <w:t xml:space="preserve">. </w:t>
      </w:r>
    </w:p>
    <w:p w14:paraId="250DD381" w14:textId="77777777" w:rsidR="00A80D2B" w:rsidRDefault="00A80D2B" w:rsidP="00A80D2B">
      <w:pPr>
        <w:pBdr>
          <w:top w:val="nil"/>
          <w:left w:val="nil"/>
          <w:bottom w:val="nil"/>
          <w:right w:val="nil"/>
          <w:between w:val="nil"/>
        </w:pBdr>
        <w:tabs>
          <w:tab w:val="left" w:pos="284"/>
        </w:tabs>
        <w:spacing w:line="240" w:lineRule="auto"/>
        <w:ind w:left="1" w:hanging="3"/>
        <w:rPr>
          <w:color w:val="000000"/>
          <w:sz w:val="28"/>
          <w:szCs w:val="28"/>
        </w:rPr>
      </w:pPr>
    </w:p>
    <w:p w14:paraId="1E77CC0A" w14:textId="77777777" w:rsidR="00A80D2B" w:rsidRDefault="00A80D2B" w:rsidP="00A80D2B">
      <w:pPr>
        <w:pBdr>
          <w:top w:val="nil"/>
          <w:left w:val="nil"/>
          <w:bottom w:val="nil"/>
          <w:right w:val="nil"/>
          <w:between w:val="nil"/>
        </w:pBdr>
        <w:tabs>
          <w:tab w:val="left" w:pos="284"/>
        </w:tabs>
        <w:spacing w:line="240" w:lineRule="auto"/>
        <w:ind w:left="1" w:hanging="3"/>
        <w:rPr>
          <w:color w:val="000000"/>
          <w:sz w:val="28"/>
          <w:szCs w:val="28"/>
        </w:rPr>
      </w:pPr>
    </w:p>
    <w:p w14:paraId="74DB5CBE" w14:textId="77777777" w:rsidR="00A80D2B" w:rsidRDefault="00A80D2B" w:rsidP="00A80D2B">
      <w:pPr>
        <w:pBdr>
          <w:top w:val="nil"/>
          <w:left w:val="nil"/>
          <w:bottom w:val="nil"/>
          <w:right w:val="nil"/>
          <w:between w:val="nil"/>
        </w:pBdr>
        <w:tabs>
          <w:tab w:val="left" w:pos="284"/>
        </w:tabs>
        <w:spacing w:line="240" w:lineRule="auto"/>
        <w:ind w:left="1" w:hanging="3"/>
        <w:rPr>
          <w:color w:val="000000"/>
          <w:sz w:val="28"/>
          <w:szCs w:val="28"/>
          <w:u w:val="single"/>
        </w:rPr>
      </w:pPr>
      <w:r>
        <w:rPr>
          <w:b/>
          <w:i/>
          <w:color w:val="000000"/>
          <w:sz w:val="28"/>
          <w:szCs w:val="28"/>
          <w:u w:val="single"/>
        </w:rPr>
        <w:t>Практика.</w:t>
      </w:r>
    </w:p>
    <w:p w14:paraId="1E81DF4F" w14:textId="77777777" w:rsidR="00A80D2B" w:rsidRDefault="00A80D2B" w:rsidP="00A80D2B">
      <w:p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u w:val="single"/>
        </w:rPr>
        <w:t xml:space="preserve"> </w:t>
      </w:r>
      <w:r>
        <w:rPr>
          <w:i/>
          <w:color w:val="000000"/>
          <w:sz w:val="28"/>
          <w:szCs w:val="28"/>
        </w:rPr>
        <w:t>1. Экзерсис у станка:</w:t>
      </w:r>
    </w:p>
    <w:p w14:paraId="77609DF5" w14:textId="77777777" w:rsidR="00A80D2B"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plie</w:t>
      </w:r>
      <w:proofErr w:type="spellEnd"/>
      <w:r>
        <w:rPr>
          <w:color w:val="000000"/>
          <w:sz w:val="28"/>
          <w:szCs w:val="28"/>
        </w:rPr>
        <w:t xml:space="preserve">   в сочетании с III </w:t>
      </w:r>
      <w:proofErr w:type="spellStart"/>
      <w:r>
        <w:rPr>
          <w:color w:val="000000"/>
          <w:sz w:val="28"/>
          <w:szCs w:val="28"/>
        </w:rPr>
        <w:t>port</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proofErr w:type="gramStart"/>
      <w:r>
        <w:rPr>
          <w:color w:val="000000"/>
          <w:sz w:val="28"/>
          <w:szCs w:val="28"/>
        </w:rPr>
        <w:t>bras</w:t>
      </w:r>
      <w:proofErr w:type="spellEnd"/>
      <w:r>
        <w:rPr>
          <w:color w:val="000000"/>
          <w:sz w:val="28"/>
          <w:szCs w:val="28"/>
        </w:rPr>
        <w:t>(</w:t>
      </w:r>
      <w:proofErr w:type="gramEnd"/>
      <w:r>
        <w:rPr>
          <w:color w:val="000000"/>
          <w:sz w:val="28"/>
          <w:szCs w:val="28"/>
        </w:rPr>
        <w:t>1 рукой за станок, м/р – 3/4, 4/4)</w:t>
      </w:r>
    </w:p>
    <w:p w14:paraId="5098AC0D" w14:textId="77777777" w:rsidR="00A80D2B"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с </w:t>
      </w:r>
      <w:proofErr w:type="spellStart"/>
      <w:r>
        <w:rPr>
          <w:color w:val="000000"/>
          <w:sz w:val="28"/>
          <w:szCs w:val="28"/>
        </w:rPr>
        <w:t>passé</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r>
        <w:rPr>
          <w:color w:val="000000"/>
          <w:sz w:val="28"/>
          <w:szCs w:val="28"/>
        </w:rPr>
        <w:t xml:space="preserve"> по V позиции (1 рукой за станок на 1 такта при м/р – 2/4) </w:t>
      </w:r>
    </w:p>
    <w:p w14:paraId="0C0D45DE" w14:textId="77777777" w:rsidR="00A80D2B"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w:t>
      </w:r>
      <w:proofErr w:type="spellStart"/>
      <w:r>
        <w:rPr>
          <w:color w:val="000000"/>
          <w:sz w:val="28"/>
          <w:szCs w:val="28"/>
        </w:rPr>
        <w:t>jete</w:t>
      </w:r>
      <w:proofErr w:type="spellEnd"/>
      <w:r>
        <w:rPr>
          <w:color w:val="000000"/>
          <w:sz w:val="28"/>
          <w:szCs w:val="28"/>
        </w:rPr>
        <w:t xml:space="preserve"> с </w:t>
      </w:r>
      <w:proofErr w:type="spellStart"/>
      <w:r>
        <w:rPr>
          <w:color w:val="000000"/>
          <w:sz w:val="28"/>
          <w:szCs w:val="28"/>
        </w:rPr>
        <w:t>balansoire</w:t>
      </w:r>
      <w:proofErr w:type="spellEnd"/>
      <w:r>
        <w:rPr>
          <w:color w:val="000000"/>
          <w:sz w:val="28"/>
          <w:szCs w:val="28"/>
        </w:rPr>
        <w:t xml:space="preserve"> по V позиции (1 рукой за станок на 1 такта при м/р – 2/4)</w:t>
      </w:r>
    </w:p>
    <w:p w14:paraId="743E12A3" w14:textId="77777777" w:rsidR="00A80D2B"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r>
        <w:rPr>
          <w:color w:val="000000"/>
          <w:sz w:val="28"/>
          <w:szCs w:val="28"/>
        </w:rPr>
        <w:t xml:space="preserve"> (1 рукой за станок на 2 такта при м/р – 3/4)</w:t>
      </w:r>
    </w:p>
    <w:p w14:paraId="0C5DF1E0" w14:textId="77777777" w:rsidR="00A80D2B"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rPr>
      </w:pPr>
      <w:r>
        <w:rPr>
          <w:color w:val="000000"/>
          <w:sz w:val="28"/>
          <w:szCs w:val="28"/>
        </w:rPr>
        <w:t xml:space="preserve">подготовка </w:t>
      </w: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en</w:t>
      </w:r>
      <w:proofErr w:type="spellEnd"/>
      <w:r>
        <w:rPr>
          <w:color w:val="000000"/>
          <w:sz w:val="28"/>
          <w:szCs w:val="28"/>
        </w:rPr>
        <w:t xml:space="preserve"> </w:t>
      </w:r>
      <w:proofErr w:type="spellStart"/>
      <w:r>
        <w:rPr>
          <w:color w:val="000000"/>
          <w:sz w:val="28"/>
          <w:szCs w:val="28"/>
        </w:rPr>
        <w:t>l‘air</w:t>
      </w:r>
      <w:proofErr w:type="spellEnd"/>
      <w:r>
        <w:rPr>
          <w:color w:val="000000"/>
          <w:sz w:val="28"/>
          <w:szCs w:val="28"/>
        </w:rPr>
        <w:t xml:space="preserve"> (2 руками за станок на 4 такта при м/р – 3/4)</w:t>
      </w:r>
    </w:p>
    <w:p w14:paraId="0B14DF31" w14:textId="77777777" w:rsidR="00A80D2B"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frappe</w:t>
      </w:r>
      <w:proofErr w:type="spellEnd"/>
      <w:r>
        <w:rPr>
          <w:color w:val="000000"/>
          <w:sz w:val="28"/>
          <w:szCs w:val="28"/>
        </w:rPr>
        <w:t xml:space="preserve"> носком в пол (сначала лицом к станку, затем 1 </w:t>
      </w:r>
      <w:proofErr w:type="gramStart"/>
      <w:r>
        <w:rPr>
          <w:color w:val="000000"/>
          <w:sz w:val="28"/>
          <w:szCs w:val="28"/>
        </w:rPr>
        <w:t>рукой  за</w:t>
      </w:r>
      <w:proofErr w:type="gramEnd"/>
      <w:r>
        <w:rPr>
          <w:color w:val="000000"/>
          <w:sz w:val="28"/>
          <w:szCs w:val="28"/>
        </w:rPr>
        <w:t xml:space="preserve"> станок на 2 такта при  </w:t>
      </w:r>
      <w:proofErr w:type="spellStart"/>
      <w:r>
        <w:rPr>
          <w:color w:val="000000"/>
          <w:sz w:val="28"/>
          <w:szCs w:val="28"/>
        </w:rPr>
        <w:t>м|р</w:t>
      </w:r>
      <w:proofErr w:type="spellEnd"/>
      <w:r>
        <w:rPr>
          <w:color w:val="000000"/>
          <w:sz w:val="28"/>
          <w:szCs w:val="28"/>
        </w:rPr>
        <w:t xml:space="preserve"> – 2/4)</w:t>
      </w:r>
    </w:p>
    <w:p w14:paraId="3AC312D9" w14:textId="77777777" w:rsidR="00A80D2B" w:rsidRPr="00CF188D"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lang w:val="en-US"/>
        </w:rPr>
      </w:pPr>
      <w:proofErr w:type="spellStart"/>
      <w:r w:rsidRPr="00CF188D">
        <w:rPr>
          <w:color w:val="000000"/>
          <w:sz w:val="28"/>
          <w:szCs w:val="28"/>
          <w:lang w:val="en-US"/>
        </w:rPr>
        <w:t>adajio</w:t>
      </w:r>
      <w:proofErr w:type="spellEnd"/>
      <w:r w:rsidRPr="00CF188D">
        <w:rPr>
          <w:color w:val="000000"/>
          <w:sz w:val="28"/>
          <w:szCs w:val="28"/>
          <w:lang w:val="en-US"/>
        </w:rPr>
        <w:t xml:space="preserve"> - </w:t>
      </w:r>
      <w:proofErr w:type="spellStart"/>
      <w:r w:rsidRPr="00CF188D">
        <w:rPr>
          <w:color w:val="000000"/>
          <w:sz w:val="28"/>
          <w:szCs w:val="28"/>
          <w:lang w:val="en-US"/>
        </w:rPr>
        <w:t>battament</w:t>
      </w:r>
      <w:proofErr w:type="spellEnd"/>
      <w:r w:rsidRPr="00CF188D">
        <w:rPr>
          <w:color w:val="000000"/>
          <w:sz w:val="28"/>
          <w:szCs w:val="28"/>
          <w:lang w:val="en-US"/>
        </w:rPr>
        <w:t xml:space="preserve"> </w:t>
      </w:r>
      <w:proofErr w:type="spellStart"/>
      <w:r w:rsidRPr="00CF188D">
        <w:rPr>
          <w:color w:val="000000"/>
          <w:sz w:val="28"/>
          <w:szCs w:val="28"/>
          <w:lang w:val="en-US"/>
        </w:rPr>
        <w:t>releve</w:t>
      </w:r>
      <w:proofErr w:type="spellEnd"/>
      <w:r w:rsidRPr="00CF188D">
        <w:rPr>
          <w:color w:val="000000"/>
          <w:sz w:val="28"/>
          <w:szCs w:val="28"/>
          <w:lang w:val="en-US"/>
        </w:rPr>
        <w:t xml:space="preserve"> lent </w:t>
      </w:r>
      <w:r>
        <w:rPr>
          <w:color w:val="000000"/>
          <w:sz w:val="28"/>
          <w:szCs w:val="28"/>
        </w:rPr>
        <w:t>и</w:t>
      </w:r>
      <w:r w:rsidRPr="00CF188D">
        <w:rPr>
          <w:color w:val="000000"/>
          <w:sz w:val="28"/>
          <w:szCs w:val="28"/>
          <w:lang w:val="en-US"/>
        </w:rPr>
        <w:t xml:space="preserve"> battement </w:t>
      </w:r>
      <w:proofErr w:type="spellStart"/>
      <w:proofErr w:type="gramStart"/>
      <w:r w:rsidRPr="00CF188D">
        <w:rPr>
          <w:color w:val="000000"/>
          <w:sz w:val="28"/>
          <w:szCs w:val="28"/>
          <w:lang w:val="en-US"/>
        </w:rPr>
        <w:t>developpee</w:t>
      </w:r>
      <w:proofErr w:type="spellEnd"/>
      <w:r w:rsidRPr="00CF188D">
        <w:rPr>
          <w:color w:val="000000"/>
          <w:sz w:val="28"/>
          <w:szCs w:val="28"/>
          <w:lang w:val="en-US"/>
        </w:rPr>
        <w:t xml:space="preserve">  (</w:t>
      </w:r>
      <w:proofErr w:type="gramEnd"/>
      <w:r w:rsidRPr="00CF188D">
        <w:rPr>
          <w:color w:val="000000"/>
          <w:sz w:val="28"/>
          <w:szCs w:val="28"/>
          <w:lang w:val="en-US"/>
        </w:rPr>
        <w:t xml:space="preserve">1 </w:t>
      </w:r>
      <w:r>
        <w:rPr>
          <w:color w:val="000000"/>
          <w:sz w:val="28"/>
          <w:szCs w:val="28"/>
        </w:rPr>
        <w:t>рукой</w:t>
      </w:r>
      <w:r w:rsidRPr="00CF188D">
        <w:rPr>
          <w:color w:val="000000"/>
          <w:sz w:val="28"/>
          <w:szCs w:val="28"/>
          <w:lang w:val="en-US"/>
        </w:rPr>
        <w:t xml:space="preserve"> </w:t>
      </w:r>
      <w:r>
        <w:rPr>
          <w:color w:val="000000"/>
          <w:sz w:val="28"/>
          <w:szCs w:val="28"/>
        </w:rPr>
        <w:t>за</w:t>
      </w:r>
      <w:r w:rsidRPr="00CF188D">
        <w:rPr>
          <w:color w:val="000000"/>
          <w:sz w:val="28"/>
          <w:szCs w:val="28"/>
          <w:lang w:val="en-US"/>
        </w:rPr>
        <w:t xml:space="preserve"> </w:t>
      </w:r>
      <w:r>
        <w:rPr>
          <w:color w:val="000000"/>
          <w:sz w:val="28"/>
          <w:szCs w:val="28"/>
        </w:rPr>
        <w:t>станок</w:t>
      </w:r>
      <w:r w:rsidRPr="00CF188D">
        <w:rPr>
          <w:color w:val="000000"/>
          <w:sz w:val="28"/>
          <w:szCs w:val="28"/>
          <w:lang w:val="en-US"/>
        </w:rPr>
        <w:t xml:space="preserve">, </w:t>
      </w:r>
      <w:r>
        <w:rPr>
          <w:color w:val="000000"/>
          <w:sz w:val="28"/>
          <w:szCs w:val="28"/>
        </w:rPr>
        <w:t>м</w:t>
      </w:r>
      <w:r w:rsidRPr="00CF188D">
        <w:rPr>
          <w:color w:val="000000"/>
          <w:sz w:val="28"/>
          <w:szCs w:val="28"/>
          <w:lang w:val="en-US"/>
        </w:rPr>
        <w:t>/</w:t>
      </w:r>
      <w:r>
        <w:rPr>
          <w:color w:val="000000"/>
          <w:sz w:val="28"/>
          <w:szCs w:val="28"/>
        </w:rPr>
        <w:t>р</w:t>
      </w:r>
      <w:r w:rsidRPr="00CF188D">
        <w:rPr>
          <w:color w:val="000000"/>
          <w:sz w:val="28"/>
          <w:szCs w:val="28"/>
          <w:lang w:val="en-US"/>
        </w:rPr>
        <w:t xml:space="preserve"> –  3/4, 4/4)</w:t>
      </w:r>
    </w:p>
    <w:p w14:paraId="68B6E393" w14:textId="77777777" w:rsidR="00A80D2B" w:rsidRDefault="00A80D2B" w:rsidP="00A80D2B">
      <w:pPr>
        <w:numPr>
          <w:ilvl w:val="2"/>
          <w:numId w:val="6"/>
        </w:numPr>
        <w:pBdr>
          <w:top w:val="nil"/>
          <w:left w:val="nil"/>
          <w:bottom w:val="nil"/>
          <w:right w:val="nil"/>
          <w:between w:val="nil"/>
        </w:pBdr>
        <w:tabs>
          <w:tab w:val="left" w:pos="284"/>
        </w:tabs>
        <w:spacing w:line="240" w:lineRule="auto"/>
        <w:ind w:left="1" w:hanging="3"/>
        <w:rPr>
          <w:color w:val="000000"/>
          <w:sz w:val="28"/>
          <w:szCs w:val="28"/>
        </w:rPr>
      </w:pP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jete</w:t>
      </w:r>
      <w:proofErr w:type="spellEnd"/>
      <w:r>
        <w:rPr>
          <w:color w:val="000000"/>
          <w:sz w:val="28"/>
          <w:szCs w:val="28"/>
        </w:rPr>
        <w:t xml:space="preserve"> по V позиции с фиксацией работающей ноги в положение </w:t>
      </w: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(1 рукой за станок на 2 такта при м/р – 2/4).</w:t>
      </w:r>
    </w:p>
    <w:p w14:paraId="4B4568F3" w14:textId="77777777" w:rsidR="00A80D2B" w:rsidRDefault="00A80D2B" w:rsidP="00A80D2B">
      <w:pPr>
        <w:pBdr>
          <w:top w:val="nil"/>
          <w:left w:val="nil"/>
          <w:bottom w:val="nil"/>
          <w:right w:val="nil"/>
          <w:between w:val="nil"/>
        </w:pBdr>
        <w:tabs>
          <w:tab w:val="left" w:pos="284"/>
          <w:tab w:val="left" w:pos="2700"/>
        </w:tabs>
        <w:spacing w:line="240" w:lineRule="auto"/>
        <w:ind w:left="1" w:hanging="3"/>
        <w:rPr>
          <w:color w:val="000000"/>
          <w:sz w:val="28"/>
          <w:szCs w:val="28"/>
        </w:rPr>
      </w:pPr>
    </w:p>
    <w:p w14:paraId="40D8175B" w14:textId="77777777" w:rsidR="00A80D2B" w:rsidRDefault="00A80D2B" w:rsidP="00A80D2B">
      <w:pPr>
        <w:pBdr>
          <w:top w:val="nil"/>
          <w:left w:val="nil"/>
          <w:bottom w:val="nil"/>
          <w:right w:val="nil"/>
          <w:between w:val="nil"/>
        </w:pBdr>
        <w:tabs>
          <w:tab w:val="left" w:pos="284"/>
          <w:tab w:val="left" w:pos="2700"/>
        </w:tabs>
        <w:spacing w:line="240" w:lineRule="auto"/>
        <w:ind w:left="1" w:hanging="3"/>
        <w:rPr>
          <w:color w:val="000000"/>
          <w:sz w:val="28"/>
          <w:szCs w:val="28"/>
        </w:rPr>
      </w:pPr>
    </w:p>
    <w:p w14:paraId="3D04D92C"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rPr>
      </w:pPr>
      <w:r>
        <w:rPr>
          <w:i/>
          <w:color w:val="000000"/>
          <w:sz w:val="28"/>
          <w:szCs w:val="28"/>
        </w:rPr>
        <w:t xml:space="preserve">  2. Экзерсис на середине зала:</w:t>
      </w:r>
    </w:p>
    <w:p w14:paraId="7E0C4206" w14:textId="77777777" w:rsidR="00A80D2B" w:rsidRDefault="00A80D2B" w:rsidP="00A80D2B">
      <w:pPr>
        <w:numPr>
          <w:ilvl w:val="0"/>
          <w:numId w:val="2"/>
        </w:numPr>
        <w:pBdr>
          <w:top w:val="nil"/>
          <w:left w:val="nil"/>
          <w:bottom w:val="nil"/>
          <w:right w:val="nil"/>
          <w:between w:val="nil"/>
        </w:pBdr>
        <w:tabs>
          <w:tab w:val="left" w:pos="426"/>
        </w:tabs>
        <w:spacing w:line="240" w:lineRule="auto"/>
        <w:ind w:left="1" w:hanging="3"/>
        <w:rPr>
          <w:color w:val="000000"/>
          <w:sz w:val="28"/>
          <w:szCs w:val="28"/>
        </w:rPr>
      </w:pPr>
      <w:proofErr w:type="spellStart"/>
      <w:r>
        <w:rPr>
          <w:color w:val="000000"/>
          <w:sz w:val="28"/>
          <w:szCs w:val="28"/>
        </w:rPr>
        <w:t>temps</w:t>
      </w:r>
      <w:proofErr w:type="spellEnd"/>
      <w:r>
        <w:rPr>
          <w:color w:val="000000"/>
          <w:sz w:val="28"/>
          <w:szCs w:val="28"/>
        </w:rPr>
        <w:t xml:space="preserve"> </w:t>
      </w:r>
      <w:proofErr w:type="spellStart"/>
      <w:r>
        <w:rPr>
          <w:color w:val="000000"/>
          <w:sz w:val="28"/>
          <w:szCs w:val="28"/>
        </w:rPr>
        <w:t>lie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p>
    <w:p w14:paraId="374DE69A" w14:textId="77777777" w:rsidR="00A80D2B" w:rsidRDefault="00A80D2B" w:rsidP="00A80D2B">
      <w:pPr>
        <w:numPr>
          <w:ilvl w:val="0"/>
          <w:numId w:val="8"/>
        </w:numPr>
        <w:pBdr>
          <w:top w:val="nil"/>
          <w:left w:val="nil"/>
          <w:bottom w:val="nil"/>
          <w:right w:val="nil"/>
          <w:between w:val="nil"/>
        </w:pBdr>
        <w:tabs>
          <w:tab w:val="left" w:pos="426"/>
        </w:tabs>
        <w:spacing w:line="240" w:lineRule="auto"/>
        <w:ind w:left="1" w:hanging="3"/>
        <w:rPr>
          <w:color w:val="000000"/>
          <w:sz w:val="28"/>
          <w:szCs w:val="28"/>
        </w:rPr>
      </w:pPr>
      <w:r>
        <w:rPr>
          <w:color w:val="000000"/>
          <w:sz w:val="28"/>
          <w:szCs w:val="28"/>
        </w:rPr>
        <w:t xml:space="preserve">II </w:t>
      </w:r>
      <w:proofErr w:type="spellStart"/>
      <w:r>
        <w:rPr>
          <w:color w:val="000000"/>
          <w:sz w:val="28"/>
          <w:szCs w:val="28"/>
        </w:rPr>
        <w:t>port</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bras</w:t>
      </w:r>
      <w:proofErr w:type="spellEnd"/>
    </w:p>
    <w:p w14:paraId="429476B0" w14:textId="77777777" w:rsidR="00A80D2B" w:rsidRPr="00CF188D" w:rsidRDefault="00A80D2B" w:rsidP="00A80D2B">
      <w:pPr>
        <w:numPr>
          <w:ilvl w:val="0"/>
          <w:numId w:val="8"/>
        </w:numPr>
        <w:pBdr>
          <w:top w:val="nil"/>
          <w:left w:val="nil"/>
          <w:bottom w:val="nil"/>
          <w:right w:val="nil"/>
          <w:between w:val="nil"/>
        </w:pBdr>
        <w:tabs>
          <w:tab w:val="left" w:pos="426"/>
        </w:tabs>
        <w:spacing w:line="240" w:lineRule="auto"/>
        <w:ind w:left="1" w:hanging="3"/>
        <w:rPr>
          <w:color w:val="000000"/>
          <w:sz w:val="28"/>
          <w:szCs w:val="28"/>
          <w:lang w:val="en-US"/>
        </w:rPr>
      </w:pPr>
      <w:r w:rsidRPr="00CF188D">
        <w:rPr>
          <w:color w:val="000000"/>
          <w:sz w:val="28"/>
          <w:szCs w:val="28"/>
          <w:lang w:val="en-US"/>
        </w:rPr>
        <w:t xml:space="preserve">plie </w:t>
      </w:r>
      <w:r>
        <w:rPr>
          <w:color w:val="000000"/>
          <w:sz w:val="28"/>
          <w:szCs w:val="28"/>
        </w:rPr>
        <w:t>в</w:t>
      </w:r>
      <w:r w:rsidRPr="00CF188D">
        <w:rPr>
          <w:color w:val="000000"/>
          <w:sz w:val="28"/>
          <w:szCs w:val="28"/>
          <w:lang w:val="en-US"/>
        </w:rPr>
        <w:t xml:space="preserve"> </w:t>
      </w:r>
      <w:r>
        <w:rPr>
          <w:color w:val="000000"/>
          <w:sz w:val="28"/>
          <w:szCs w:val="28"/>
        </w:rPr>
        <w:t>сочетании</w:t>
      </w:r>
      <w:r w:rsidRPr="00CF188D">
        <w:rPr>
          <w:color w:val="000000"/>
          <w:sz w:val="28"/>
          <w:szCs w:val="28"/>
          <w:lang w:val="en-US"/>
        </w:rPr>
        <w:t xml:space="preserve"> </w:t>
      </w:r>
      <w:r>
        <w:rPr>
          <w:color w:val="000000"/>
          <w:sz w:val="28"/>
          <w:szCs w:val="28"/>
        </w:rPr>
        <w:t>с</w:t>
      </w:r>
      <w:r w:rsidRPr="00CF188D">
        <w:rPr>
          <w:color w:val="000000"/>
          <w:sz w:val="28"/>
          <w:szCs w:val="28"/>
          <w:lang w:val="en-US"/>
        </w:rPr>
        <w:t xml:space="preserve"> III port de bras</w:t>
      </w:r>
    </w:p>
    <w:p w14:paraId="549A287C" w14:textId="77777777" w:rsidR="00A80D2B" w:rsidRPr="00CF188D" w:rsidRDefault="00A80D2B" w:rsidP="00A80D2B">
      <w:pPr>
        <w:numPr>
          <w:ilvl w:val="0"/>
          <w:numId w:val="8"/>
        </w:numPr>
        <w:pBdr>
          <w:top w:val="nil"/>
          <w:left w:val="nil"/>
          <w:bottom w:val="nil"/>
          <w:right w:val="nil"/>
          <w:between w:val="nil"/>
        </w:pBdr>
        <w:tabs>
          <w:tab w:val="left" w:pos="426"/>
        </w:tabs>
        <w:spacing w:line="240" w:lineRule="auto"/>
        <w:ind w:left="1" w:hanging="3"/>
        <w:rPr>
          <w:color w:val="000000"/>
          <w:sz w:val="28"/>
          <w:szCs w:val="28"/>
          <w:lang w:val="en-US"/>
        </w:rPr>
      </w:pPr>
      <w:r w:rsidRPr="00CF188D">
        <w:rPr>
          <w:color w:val="000000"/>
          <w:sz w:val="28"/>
          <w:szCs w:val="28"/>
          <w:lang w:val="en-US"/>
        </w:rPr>
        <w:t xml:space="preserve">battement </w:t>
      </w:r>
      <w:proofErr w:type="spellStart"/>
      <w:r w:rsidRPr="00CF188D">
        <w:rPr>
          <w:color w:val="000000"/>
          <w:sz w:val="28"/>
          <w:szCs w:val="28"/>
          <w:lang w:val="en-US"/>
        </w:rPr>
        <w:t>tendu</w:t>
      </w:r>
      <w:proofErr w:type="spellEnd"/>
      <w:r w:rsidRPr="00CF188D">
        <w:rPr>
          <w:color w:val="000000"/>
          <w:sz w:val="28"/>
          <w:szCs w:val="28"/>
          <w:lang w:val="en-US"/>
        </w:rPr>
        <w:t xml:space="preserve"> </w:t>
      </w:r>
      <w:r>
        <w:rPr>
          <w:color w:val="000000"/>
          <w:sz w:val="28"/>
          <w:szCs w:val="28"/>
        </w:rPr>
        <w:t>в</w:t>
      </w:r>
      <w:r w:rsidRPr="00CF188D">
        <w:rPr>
          <w:color w:val="000000"/>
          <w:sz w:val="28"/>
          <w:szCs w:val="28"/>
          <w:lang w:val="en-US"/>
        </w:rPr>
        <w:t xml:space="preserve"> epaulement </w:t>
      </w:r>
      <w:proofErr w:type="spellStart"/>
      <w:r w:rsidRPr="00CF188D">
        <w:rPr>
          <w:color w:val="000000"/>
          <w:sz w:val="28"/>
          <w:szCs w:val="28"/>
          <w:lang w:val="en-US"/>
        </w:rPr>
        <w:t>croisee</w:t>
      </w:r>
      <w:proofErr w:type="spellEnd"/>
      <w:r w:rsidRPr="00CF188D">
        <w:rPr>
          <w:color w:val="000000"/>
          <w:sz w:val="28"/>
          <w:szCs w:val="28"/>
          <w:lang w:val="en-US"/>
        </w:rPr>
        <w:t xml:space="preserve"> </w:t>
      </w:r>
      <w:r>
        <w:rPr>
          <w:color w:val="000000"/>
          <w:sz w:val="28"/>
          <w:szCs w:val="28"/>
        </w:rPr>
        <w:t>и</w:t>
      </w:r>
      <w:r w:rsidRPr="00CF188D">
        <w:rPr>
          <w:color w:val="000000"/>
          <w:sz w:val="28"/>
          <w:szCs w:val="28"/>
          <w:lang w:val="en-US"/>
        </w:rPr>
        <w:t xml:space="preserve"> </w:t>
      </w:r>
      <w:proofErr w:type="spellStart"/>
      <w:r w:rsidRPr="00CF188D">
        <w:rPr>
          <w:color w:val="000000"/>
          <w:sz w:val="28"/>
          <w:szCs w:val="28"/>
          <w:lang w:val="en-US"/>
        </w:rPr>
        <w:t>effacee</w:t>
      </w:r>
      <w:proofErr w:type="spellEnd"/>
    </w:p>
    <w:p w14:paraId="39100220" w14:textId="77777777" w:rsidR="00A80D2B" w:rsidRPr="00CF188D" w:rsidRDefault="00A80D2B" w:rsidP="00A80D2B">
      <w:pPr>
        <w:numPr>
          <w:ilvl w:val="0"/>
          <w:numId w:val="8"/>
        </w:numPr>
        <w:pBdr>
          <w:top w:val="nil"/>
          <w:left w:val="nil"/>
          <w:bottom w:val="nil"/>
          <w:right w:val="nil"/>
          <w:between w:val="nil"/>
        </w:pBdr>
        <w:tabs>
          <w:tab w:val="left" w:pos="-360"/>
          <w:tab w:val="left" w:pos="426"/>
        </w:tabs>
        <w:spacing w:line="240" w:lineRule="auto"/>
        <w:ind w:left="1" w:hanging="3"/>
        <w:rPr>
          <w:color w:val="000000"/>
          <w:sz w:val="28"/>
          <w:szCs w:val="28"/>
          <w:lang w:val="en-US"/>
        </w:rPr>
      </w:pPr>
      <w:r w:rsidRPr="00CF188D">
        <w:rPr>
          <w:color w:val="000000"/>
          <w:sz w:val="28"/>
          <w:szCs w:val="28"/>
          <w:lang w:val="en-US"/>
        </w:rPr>
        <w:t xml:space="preserve">battement </w:t>
      </w:r>
      <w:proofErr w:type="spellStart"/>
      <w:r w:rsidRPr="00CF188D">
        <w:rPr>
          <w:color w:val="000000"/>
          <w:sz w:val="28"/>
          <w:szCs w:val="28"/>
          <w:lang w:val="en-US"/>
        </w:rPr>
        <w:t>tendu</w:t>
      </w:r>
      <w:proofErr w:type="spellEnd"/>
      <w:r w:rsidRPr="00CF188D">
        <w:rPr>
          <w:color w:val="000000"/>
          <w:sz w:val="28"/>
          <w:szCs w:val="28"/>
          <w:lang w:val="en-US"/>
        </w:rPr>
        <w:t xml:space="preserve"> </w:t>
      </w:r>
      <w:proofErr w:type="spellStart"/>
      <w:r w:rsidRPr="00CF188D">
        <w:rPr>
          <w:color w:val="000000"/>
          <w:sz w:val="28"/>
          <w:szCs w:val="28"/>
          <w:lang w:val="en-US"/>
        </w:rPr>
        <w:t>jete</w:t>
      </w:r>
      <w:proofErr w:type="spellEnd"/>
      <w:r w:rsidRPr="00CF188D">
        <w:rPr>
          <w:color w:val="000000"/>
          <w:sz w:val="28"/>
          <w:szCs w:val="28"/>
          <w:lang w:val="en-US"/>
        </w:rPr>
        <w:t xml:space="preserve"> </w:t>
      </w:r>
      <w:r>
        <w:rPr>
          <w:color w:val="000000"/>
          <w:sz w:val="28"/>
          <w:szCs w:val="28"/>
        </w:rPr>
        <w:t>в</w:t>
      </w:r>
      <w:r w:rsidRPr="00CF188D">
        <w:rPr>
          <w:color w:val="000000"/>
          <w:sz w:val="28"/>
          <w:szCs w:val="28"/>
          <w:lang w:val="en-US"/>
        </w:rPr>
        <w:t xml:space="preserve"> epaulement </w:t>
      </w:r>
      <w:proofErr w:type="spellStart"/>
      <w:r w:rsidRPr="00CF188D">
        <w:rPr>
          <w:color w:val="000000"/>
          <w:sz w:val="28"/>
          <w:szCs w:val="28"/>
          <w:lang w:val="en-US"/>
        </w:rPr>
        <w:t>croisee</w:t>
      </w:r>
      <w:proofErr w:type="spellEnd"/>
      <w:r w:rsidRPr="00CF188D">
        <w:rPr>
          <w:color w:val="000000"/>
          <w:sz w:val="28"/>
          <w:szCs w:val="28"/>
          <w:lang w:val="en-US"/>
        </w:rPr>
        <w:t xml:space="preserve"> </w:t>
      </w:r>
      <w:r>
        <w:rPr>
          <w:color w:val="000000"/>
          <w:sz w:val="28"/>
          <w:szCs w:val="28"/>
        </w:rPr>
        <w:t>и</w:t>
      </w:r>
      <w:r w:rsidRPr="00CF188D">
        <w:rPr>
          <w:color w:val="000000"/>
          <w:sz w:val="28"/>
          <w:szCs w:val="28"/>
          <w:lang w:val="en-US"/>
        </w:rPr>
        <w:t xml:space="preserve"> </w:t>
      </w:r>
      <w:proofErr w:type="spellStart"/>
      <w:r w:rsidRPr="00CF188D">
        <w:rPr>
          <w:color w:val="000000"/>
          <w:sz w:val="28"/>
          <w:szCs w:val="28"/>
          <w:lang w:val="en-US"/>
        </w:rPr>
        <w:t>effacee</w:t>
      </w:r>
      <w:proofErr w:type="spellEnd"/>
    </w:p>
    <w:p w14:paraId="362E60BD" w14:textId="77777777" w:rsidR="00A80D2B" w:rsidRDefault="00A80D2B" w:rsidP="00A80D2B">
      <w:pPr>
        <w:numPr>
          <w:ilvl w:val="0"/>
          <w:numId w:val="8"/>
        </w:numPr>
        <w:pBdr>
          <w:top w:val="nil"/>
          <w:left w:val="nil"/>
          <w:bottom w:val="nil"/>
          <w:right w:val="nil"/>
          <w:between w:val="nil"/>
        </w:pBdr>
        <w:tabs>
          <w:tab w:val="left" w:pos="426"/>
        </w:tabs>
        <w:spacing w:line="240" w:lineRule="auto"/>
        <w:ind w:left="1" w:hanging="3"/>
        <w:rPr>
          <w:color w:val="000000"/>
          <w:sz w:val="28"/>
          <w:szCs w:val="28"/>
        </w:rPr>
      </w:pP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p>
    <w:p w14:paraId="2C4207B5" w14:textId="77777777" w:rsidR="00A80D2B" w:rsidRDefault="00A80D2B" w:rsidP="00A80D2B">
      <w:pPr>
        <w:numPr>
          <w:ilvl w:val="0"/>
          <w:numId w:val="8"/>
        </w:numPr>
        <w:pBdr>
          <w:top w:val="nil"/>
          <w:left w:val="nil"/>
          <w:bottom w:val="nil"/>
          <w:right w:val="nil"/>
          <w:between w:val="nil"/>
        </w:pBdr>
        <w:tabs>
          <w:tab w:val="left" w:pos="426"/>
        </w:tabs>
        <w:spacing w:line="240" w:lineRule="auto"/>
        <w:ind w:left="1" w:hanging="3"/>
        <w:rPr>
          <w:color w:val="000000"/>
          <w:sz w:val="28"/>
          <w:szCs w:val="28"/>
        </w:rPr>
      </w:pPr>
      <w:proofErr w:type="spellStart"/>
      <w:r>
        <w:rPr>
          <w:color w:val="000000"/>
          <w:sz w:val="28"/>
          <w:szCs w:val="28"/>
        </w:rPr>
        <w:t>battament</w:t>
      </w:r>
      <w:proofErr w:type="spellEnd"/>
      <w:r>
        <w:rPr>
          <w:color w:val="000000"/>
          <w:sz w:val="28"/>
          <w:szCs w:val="28"/>
        </w:rPr>
        <w:t xml:space="preserve"> </w:t>
      </w:r>
      <w:proofErr w:type="spellStart"/>
      <w:r>
        <w:rPr>
          <w:color w:val="000000"/>
          <w:sz w:val="28"/>
          <w:szCs w:val="28"/>
        </w:rPr>
        <w:t>releve</w:t>
      </w:r>
      <w:proofErr w:type="spellEnd"/>
      <w:r>
        <w:rPr>
          <w:color w:val="000000"/>
          <w:sz w:val="28"/>
          <w:szCs w:val="28"/>
        </w:rPr>
        <w:t xml:space="preserve"> </w:t>
      </w:r>
      <w:proofErr w:type="spellStart"/>
      <w:r>
        <w:rPr>
          <w:color w:val="000000"/>
          <w:sz w:val="28"/>
          <w:szCs w:val="28"/>
        </w:rPr>
        <w:t>lent</w:t>
      </w:r>
      <w:proofErr w:type="spellEnd"/>
    </w:p>
    <w:p w14:paraId="7C2E6472" w14:textId="7613DAA8" w:rsidR="00A80D2B" w:rsidRDefault="00A80D2B" w:rsidP="00A80D2B">
      <w:pPr>
        <w:numPr>
          <w:ilvl w:val="0"/>
          <w:numId w:val="2"/>
        </w:numPr>
        <w:pBdr>
          <w:top w:val="nil"/>
          <w:left w:val="nil"/>
          <w:bottom w:val="nil"/>
          <w:right w:val="nil"/>
          <w:between w:val="nil"/>
        </w:pBdr>
        <w:tabs>
          <w:tab w:val="left" w:pos="426"/>
        </w:tabs>
        <w:spacing w:line="240" w:lineRule="auto"/>
        <w:ind w:left="1" w:hanging="3"/>
        <w:rPr>
          <w:color w:val="000000"/>
          <w:sz w:val="28"/>
          <w:szCs w:val="28"/>
          <w:lang w:val="en-US"/>
        </w:rPr>
      </w:pPr>
      <w:proofErr w:type="gramStart"/>
      <w:r>
        <w:rPr>
          <w:color w:val="000000"/>
          <w:sz w:val="28"/>
          <w:szCs w:val="28"/>
        </w:rPr>
        <w:t>прыжки</w:t>
      </w:r>
      <w:r w:rsidRPr="00CF188D">
        <w:rPr>
          <w:color w:val="000000"/>
          <w:sz w:val="28"/>
          <w:szCs w:val="28"/>
          <w:lang w:val="en-US"/>
        </w:rPr>
        <w:t xml:space="preserve">  temps</w:t>
      </w:r>
      <w:proofErr w:type="gramEnd"/>
      <w:r w:rsidRPr="00CF188D">
        <w:rPr>
          <w:color w:val="000000"/>
          <w:sz w:val="28"/>
          <w:szCs w:val="28"/>
          <w:lang w:val="en-US"/>
        </w:rPr>
        <w:t xml:space="preserve"> </w:t>
      </w:r>
      <w:proofErr w:type="spellStart"/>
      <w:r w:rsidRPr="00CF188D">
        <w:rPr>
          <w:color w:val="000000"/>
          <w:sz w:val="28"/>
          <w:szCs w:val="28"/>
          <w:lang w:val="en-US"/>
        </w:rPr>
        <w:t>leve</w:t>
      </w:r>
      <w:proofErr w:type="spellEnd"/>
      <w:r w:rsidRPr="00CF188D">
        <w:rPr>
          <w:color w:val="000000"/>
          <w:sz w:val="28"/>
          <w:szCs w:val="28"/>
          <w:lang w:val="en-US"/>
        </w:rPr>
        <w:t xml:space="preserve"> </w:t>
      </w:r>
      <w:proofErr w:type="spellStart"/>
      <w:r w:rsidRPr="00CF188D">
        <w:rPr>
          <w:color w:val="000000"/>
          <w:sz w:val="28"/>
          <w:szCs w:val="28"/>
          <w:lang w:val="en-US"/>
        </w:rPr>
        <w:t>soutee</w:t>
      </w:r>
      <w:proofErr w:type="spellEnd"/>
      <w:r w:rsidRPr="00CF188D">
        <w:rPr>
          <w:color w:val="000000"/>
          <w:sz w:val="28"/>
          <w:szCs w:val="28"/>
          <w:lang w:val="en-US"/>
        </w:rPr>
        <w:t xml:space="preserve">, </w:t>
      </w:r>
      <w:proofErr w:type="spellStart"/>
      <w:r w:rsidRPr="00CF188D">
        <w:rPr>
          <w:color w:val="000000"/>
          <w:sz w:val="28"/>
          <w:szCs w:val="28"/>
          <w:lang w:val="en-US"/>
        </w:rPr>
        <w:t>changement</w:t>
      </w:r>
      <w:proofErr w:type="spellEnd"/>
      <w:r w:rsidRPr="00CF188D">
        <w:rPr>
          <w:color w:val="000000"/>
          <w:sz w:val="28"/>
          <w:szCs w:val="28"/>
          <w:lang w:val="en-US"/>
        </w:rPr>
        <w:t xml:space="preserve"> de </w:t>
      </w:r>
      <w:proofErr w:type="spellStart"/>
      <w:r w:rsidRPr="00CF188D">
        <w:rPr>
          <w:color w:val="000000"/>
          <w:sz w:val="28"/>
          <w:szCs w:val="28"/>
          <w:lang w:val="en-US"/>
        </w:rPr>
        <w:t>piede</w:t>
      </w:r>
      <w:proofErr w:type="spellEnd"/>
      <w:r w:rsidRPr="00CF188D">
        <w:rPr>
          <w:color w:val="000000"/>
          <w:sz w:val="28"/>
          <w:szCs w:val="28"/>
          <w:lang w:val="en-US"/>
        </w:rPr>
        <w:t xml:space="preserve">, </w:t>
      </w:r>
      <w:r>
        <w:rPr>
          <w:color w:val="000000"/>
          <w:sz w:val="28"/>
          <w:szCs w:val="28"/>
        </w:rPr>
        <w:t>подготовка</w:t>
      </w:r>
      <w:r w:rsidRPr="00CF188D">
        <w:rPr>
          <w:color w:val="000000"/>
          <w:sz w:val="28"/>
          <w:szCs w:val="28"/>
          <w:lang w:val="en-US"/>
        </w:rPr>
        <w:t xml:space="preserve"> </w:t>
      </w:r>
      <w:r>
        <w:rPr>
          <w:color w:val="000000"/>
          <w:sz w:val="28"/>
          <w:szCs w:val="28"/>
        </w:rPr>
        <w:t>к</w:t>
      </w:r>
      <w:r w:rsidRPr="00CF188D">
        <w:rPr>
          <w:color w:val="000000"/>
          <w:sz w:val="28"/>
          <w:szCs w:val="28"/>
          <w:lang w:val="en-US"/>
        </w:rPr>
        <w:t xml:space="preserve"> pas assemble, </w:t>
      </w:r>
      <w:proofErr w:type="spellStart"/>
      <w:r w:rsidRPr="00CF188D">
        <w:rPr>
          <w:color w:val="000000"/>
          <w:sz w:val="28"/>
          <w:szCs w:val="28"/>
          <w:lang w:val="en-US"/>
        </w:rPr>
        <w:t>echappe</w:t>
      </w:r>
      <w:proofErr w:type="spellEnd"/>
      <w:r w:rsidRPr="00CF188D">
        <w:rPr>
          <w:color w:val="000000"/>
          <w:sz w:val="28"/>
          <w:szCs w:val="28"/>
          <w:lang w:val="en-US"/>
        </w:rPr>
        <w:t>.</w:t>
      </w:r>
    </w:p>
    <w:p w14:paraId="72B8611B" w14:textId="26722F3D" w:rsidR="00A80D2B" w:rsidRDefault="00A80D2B" w:rsidP="00A80D2B">
      <w:pPr>
        <w:pBdr>
          <w:top w:val="nil"/>
          <w:left w:val="nil"/>
          <w:bottom w:val="nil"/>
          <w:right w:val="nil"/>
          <w:between w:val="nil"/>
        </w:pBdr>
        <w:tabs>
          <w:tab w:val="left" w:pos="426"/>
        </w:tabs>
        <w:spacing w:line="240" w:lineRule="auto"/>
        <w:ind w:leftChars="0" w:left="0" w:firstLineChars="0" w:firstLine="0"/>
        <w:rPr>
          <w:color w:val="000000"/>
          <w:sz w:val="28"/>
          <w:szCs w:val="28"/>
          <w:lang w:val="en-US"/>
        </w:rPr>
      </w:pPr>
    </w:p>
    <w:p w14:paraId="19477D3D"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r>
        <w:rPr>
          <w:b/>
          <w:i/>
          <w:color w:val="000000"/>
          <w:sz w:val="28"/>
          <w:szCs w:val="28"/>
        </w:rPr>
        <w:t>IV год обучения</w:t>
      </w:r>
    </w:p>
    <w:p w14:paraId="669C5E28"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r>
        <w:rPr>
          <w:b/>
          <w:i/>
          <w:color w:val="000000"/>
          <w:sz w:val="28"/>
          <w:szCs w:val="28"/>
        </w:rPr>
        <w:t xml:space="preserve"> Классический танец</w:t>
      </w:r>
    </w:p>
    <w:p w14:paraId="17D50BEF" w14:textId="77777777" w:rsidR="00A80D2B" w:rsidRDefault="00A80D2B" w:rsidP="00A80D2B">
      <w:pPr>
        <w:pBdr>
          <w:top w:val="nil"/>
          <w:left w:val="nil"/>
          <w:bottom w:val="nil"/>
          <w:right w:val="nil"/>
          <w:between w:val="nil"/>
        </w:pBdr>
        <w:tabs>
          <w:tab w:val="left" w:pos="-720"/>
        </w:tabs>
        <w:spacing w:line="240" w:lineRule="auto"/>
        <w:ind w:left="1" w:hanging="3"/>
        <w:jc w:val="center"/>
        <w:rPr>
          <w:color w:val="000000"/>
          <w:sz w:val="28"/>
          <w:szCs w:val="28"/>
        </w:rPr>
      </w:pPr>
    </w:p>
    <w:p w14:paraId="63379CC6"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u w:val="single"/>
        </w:rPr>
      </w:pPr>
      <w:r>
        <w:rPr>
          <w:b/>
          <w:i/>
          <w:color w:val="000000"/>
          <w:sz w:val="28"/>
          <w:szCs w:val="28"/>
          <w:u w:val="single"/>
        </w:rPr>
        <w:t>Теория:</w:t>
      </w:r>
    </w:p>
    <w:p w14:paraId="678646AC" w14:textId="77777777" w:rsidR="00A80D2B" w:rsidRDefault="00A80D2B" w:rsidP="00A80D2B">
      <w:pPr>
        <w:numPr>
          <w:ilvl w:val="0"/>
          <w:numId w:val="2"/>
        </w:numPr>
        <w:pBdr>
          <w:top w:val="nil"/>
          <w:left w:val="nil"/>
          <w:bottom w:val="nil"/>
          <w:right w:val="nil"/>
          <w:between w:val="nil"/>
        </w:pBdr>
        <w:spacing w:line="240" w:lineRule="auto"/>
        <w:ind w:left="1" w:hanging="3"/>
        <w:rPr>
          <w:color w:val="000000"/>
          <w:sz w:val="28"/>
          <w:szCs w:val="28"/>
        </w:rPr>
      </w:pPr>
      <w:r>
        <w:rPr>
          <w:color w:val="000000"/>
          <w:sz w:val="28"/>
          <w:szCs w:val="28"/>
        </w:rPr>
        <w:t xml:space="preserve">основные технические навыки </w:t>
      </w:r>
      <w:proofErr w:type="gramStart"/>
      <w:r>
        <w:rPr>
          <w:color w:val="000000"/>
          <w:sz w:val="28"/>
          <w:szCs w:val="28"/>
        </w:rPr>
        <w:t xml:space="preserve">исполнения  </w:t>
      </w:r>
      <w:proofErr w:type="spellStart"/>
      <w:r>
        <w:rPr>
          <w:color w:val="000000"/>
          <w:sz w:val="28"/>
          <w:szCs w:val="28"/>
        </w:rPr>
        <w:t>pas</w:t>
      </w:r>
      <w:proofErr w:type="spellEnd"/>
      <w:proofErr w:type="gram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bourree</w:t>
      </w:r>
      <w:proofErr w:type="spellEnd"/>
      <w:r>
        <w:rPr>
          <w:color w:val="000000"/>
          <w:sz w:val="28"/>
          <w:szCs w:val="28"/>
        </w:rPr>
        <w:t xml:space="preserve">    </w:t>
      </w:r>
      <w:r>
        <w:rPr>
          <w:b/>
          <w:i/>
          <w:color w:val="000000"/>
          <w:sz w:val="28"/>
          <w:szCs w:val="28"/>
        </w:rPr>
        <w:t xml:space="preserve">                         </w:t>
      </w:r>
    </w:p>
    <w:p w14:paraId="25522029" w14:textId="77777777" w:rsidR="00A80D2B" w:rsidRDefault="00A80D2B" w:rsidP="00A80D2B">
      <w:pPr>
        <w:numPr>
          <w:ilvl w:val="0"/>
          <w:numId w:val="2"/>
        </w:numPr>
        <w:pBdr>
          <w:top w:val="nil"/>
          <w:left w:val="nil"/>
          <w:bottom w:val="nil"/>
          <w:right w:val="nil"/>
          <w:between w:val="nil"/>
        </w:pBdr>
        <w:spacing w:line="240" w:lineRule="auto"/>
        <w:ind w:left="1" w:hanging="3"/>
        <w:rPr>
          <w:color w:val="000000"/>
          <w:sz w:val="28"/>
          <w:szCs w:val="28"/>
        </w:rPr>
      </w:pPr>
      <w:r>
        <w:rPr>
          <w:color w:val="000000"/>
          <w:sz w:val="28"/>
          <w:szCs w:val="28"/>
        </w:rPr>
        <w:t xml:space="preserve">понятие о позе </w:t>
      </w:r>
      <w:proofErr w:type="spellStart"/>
      <w:r>
        <w:rPr>
          <w:color w:val="000000"/>
          <w:sz w:val="28"/>
          <w:szCs w:val="28"/>
        </w:rPr>
        <w:t>attitudes</w:t>
      </w:r>
      <w:proofErr w:type="spellEnd"/>
    </w:p>
    <w:p w14:paraId="5AA8790B" w14:textId="77777777" w:rsidR="00A80D2B" w:rsidRDefault="00A80D2B" w:rsidP="00A80D2B">
      <w:pPr>
        <w:numPr>
          <w:ilvl w:val="0"/>
          <w:numId w:val="2"/>
        </w:numPr>
        <w:pBdr>
          <w:top w:val="nil"/>
          <w:left w:val="nil"/>
          <w:bottom w:val="nil"/>
          <w:right w:val="nil"/>
          <w:between w:val="nil"/>
        </w:pBdr>
        <w:spacing w:line="240" w:lineRule="auto"/>
        <w:ind w:left="1" w:hanging="3"/>
        <w:rPr>
          <w:color w:val="000000"/>
          <w:sz w:val="28"/>
          <w:szCs w:val="28"/>
        </w:rPr>
      </w:pPr>
      <w:r>
        <w:rPr>
          <w:color w:val="000000"/>
          <w:sz w:val="28"/>
          <w:szCs w:val="28"/>
        </w:rPr>
        <w:t xml:space="preserve">понятие </w:t>
      </w:r>
      <w:proofErr w:type="spellStart"/>
      <w:r>
        <w:rPr>
          <w:color w:val="000000"/>
          <w:sz w:val="28"/>
          <w:szCs w:val="28"/>
        </w:rPr>
        <w:t>demi</w:t>
      </w:r>
      <w:proofErr w:type="spellEnd"/>
      <w:r>
        <w:rPr>
          <w:color w:val="000000"/>
          <w:sz w:val="28"/>
          <w:szCs w:val="28"/>
        </w:rPr>
        <w:t xml:space="preserve"> и </w:t>
      </w: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rond</w:t>
      </w:r>
      <w:proofErr w:type="spellEnd"/>
      <w:r>
        <w:rPr>
          <w:color w:val="000000"/>
          <w:sz w:val="28"/>
          <w:szCs w:val="28"/>
        </w:rPr>
        <w:t>.</w:t>
      </w:r>
    </w:p>
    <w:p w14:paraId="0C388506" w14:textId="77777777" w:rsidR="00A80D2B" w:rsidRDefault="00A80D2B" w:rsidP="00A80D2B">
      <w:pPr>
        <w:pBdr>
          <w:top w:val="nil"/>
          <w:left w:val="nil"/>
          <w:bottom w:val="nil"/>
          <w:right w:val="nil"/>
          <w:between w:val="nil"/>
        </w:pBdr>
        <w:spacing w:line="240" w:lineRule="auto"/>
        <w:ind w:left="1" w:hanging="3"/>
        <w:rPr>
          <w:color w:val="000000"/>
          <w:sz w:val="28"/>
          <w:szCs w:val="28"/>
        </w:rPr>
      </w:pPr>
    </w:p>
    <w:p w14:paraId="6F53EB7A" w14:textId="77777777" w:rsidR="00A80D2B" w:rsidRDefault="00A80D2B" w:rsidP="00A80D2B">
      <w:pPr>
        <w:pBdr>
          <w:top w:val="nil"/>
          <w:left w:val="nil"/>
          <w:bottom w:val="nil"/>
          <w:right w:val="nil"/>
          <w:between w:val="nil"/>
        </w:pBdr>
        <w:spacing w:line="240" w:lineRule="auto"/>
        <w:ind w:left="1" w:hanging="3"/>
        <w:rPr>
          <w:color w:val="000000"/>
          <w:sz w:val="28"/>
          <w:szCs w:val="28"/>
          <w:u w:val="single"/>
        </w:rPr>
      </w:pPr>
      <w:r>
        <w:rPr>
          <w:b/>
          <w:i/>
          <w:color w:val="000000"/>
          <w:sz w:val="28"/>
          <w:szCs w:val="28"/>
          <w:u w:val="single"/>
        </w:rPr>
        <w:t>Практика.</w:t>
      </w:r>
      <w:r>
        <w:rPr>
          <w:color w:val="000000"/>
          <w:sz w:val="28"/>
          <w:szCs w:val="28"/>
          <w:u w:val="single"/>
        </w:rPr>
        <w:t xml:space="preserve"> </w:t>
      </w:r>
    </w:p>
    <w:p w14:paraId="017D9F49" w14:textId="77777777" w:rsidR="00A80D2B" w:rsidRDefault="00A80D2B" w:rsidP="00A80D2B">
      <w:pPr>
        <w:pBdr>
          <w:top w:val="nil"/>
          <w:left w:val="nil"/>
          <w:bottom w:val="nil"/>
          <w:right w:val="nil"/>
          <w:between w:val="nil"/>
        </w:pBdr>
        <w:tabs>
          <w:tab w:val="left" w:pos="-360"/>
        </w:tabs>
        <w:spacing w:line="240" w:lineRule="auto"/>
        <w:ind w:left="1" w:hanging="3"/>
        <w:rPr>
          <w:color w:val="000000"/>
          <w:sz w:val="28"/>
          <w:szCs w:val="28"/>
        </w:rPr>
      </w:pPr>
      <w:r>
        <w:rPr>
          <w:i/>
          <w:color w:val="000000"/>
          <w:sz w:val="28"/>
          <w:szCs w:val="28"/>
        </w:rPr>
        <w:t>1. Экзерсис у станка:</w:t>
      </w:r>
    </w:p>
    <w:p w14:paraId="4B545FA7"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lastRenderedPageBreak/>
        <w:t>plie</w:t>
      </w:r>
      <w:proofErr w:type="spellEnd"/>
      <w:r>
        <w:rPr>
          <w:color w:val="000000"/>
          <w:sz w:val="28"/>
          <w:szCs w:val="28"/>
        </w:rPr>
        <w:t xml:space="preserve">   в сочетании </w:t>
      </w:r>
      <w:proofErr w:type="gramStart"/>
      <w:r>
        <w:rPr>
          <w:color w:val="000000"/>
          <w:sz w:val="28"/>
          <w:szCs w:val="28"/>
        </w:rPr>
        <w:t xml:space="preserve">с  </w:t>
      </w:r>
      <w:proofErr w:type="spellStart"/>
      <w:r>
        <w:rPr>
          <w:color w:val="000000"/>
          <w:sz w:val="28"/>
          <w:szCs w:val="28"/>
        </w:rPr>
        <w:t>port</w:t>
      </w:r>
      <w:proofErr w:type="spellEnd"/>
      <w:proofErr w:type="gram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bras</w:t>
      </w:r>
      <w:proofErr w:type="spellEnd"/>
      <w:r>
        <w:rPr>
          <w:color w:val="000000"/>
          <w:sz w:val="28"/>
          <w:szCs w:val="28"/>
        </w:rPr>
        <w:t>(1 рукой за станок, м/р – 3/4, 4/4)</w:t>
      </w:r>
    </w:p>
    <w:p w14:paraId="7EE662FB"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и </w:t>
      </w:r>
      <w:proofErr w:type="spellStart"/>
      <w:r>
        <w:rPr>
          <w:color w:val="000000"/>
          <w:sz w:val="28"/>
          <w:szCs w:val="28"/>
        </w:rPr>
        <w:t>double</w:t>
      </w:r>
      <w:proofErr w:type="spellEnd"/>
      <w:r>
        <w:rPr>
          <w:color w:val="000000"/>
          <w:sz w:val="28"/>
          <w:szCs w:val="28"/>
        </w:rPr>
        <w:t xml:space="preserve"> </w:t>
      </w: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(1 рукой за станок на 1 такта при м/р – 2/4) </w:t>
      </w:r>
    </w:p>
    <w:p w14:paraId="67703044"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w:t>
      </w:r>
      <w:proofErr w:type="spellStart"/>
      <w:proofErr w:type="gramStart"/>
      <w:r>
        <w:rPr>
          <w:color w:val="000000"/>
          <w:sz w:val="28"/>
          <w:szCs w:val="28"/>
        </w:rPr>
        <w:t>jete</w:t>
      </w:r>
      <w:proofErr w:type="spellEnd"/>
      <w:r>
        <w:rPr>
          <w:color w:val="000000"/>
          <w:sz w:val="28"/>
          <w:szCs w:val="28"/>
        </w:rPr>
        <w:t xml:space="preserve">  в</w:t>
      </w:r>
      <w:proofErr w:type="gramEnd"/>
      <w:r>
        <w:rPr>
          <w:color w:val="000000"/>
          <w:sz w:val="28"/>
          <w:szCs w:val="28"/>
        </w:rPr>
        <w:t xml:space="preserve"> сочетании с ране изученными элементами (1 рукой за станок на 1 такта при м/р – 2/4)</w:t>
      </w:r>
    </w:p>
    <w:p w14:paraId="55F88EEC"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proofErr w:type="gramStart"/>
      <w:r>
        <w:rPr>
          <w:color w:val="000000"/>
          <w:sz w:val="28"/>
          <w:szCs w:val="28"/>
        </w:rPr>
        <w:t>terre</w:t>
      </w:r>
      <w:proofErr w:type="spellEnd"/>
      <w:r>
        <w:rPr>
          <w:color w:val="000000"/>
          <w:sz w:val="28"/>
          <w:szCs w:val="28"/>
        </w:rPr>
        <w:t xml:space="preserve">  в</w:t>
      </w:r>
      <w:proofErr w:type="gramEnd"/>
      <w:r>
        <w:rPr>
          <w:color w:val="000000"/>
          <w:sz w:val="28"/>
          <w:szCs w:val="28"/>
        </w:rPr>
        <w:t xml:space="preserve"> сочетании с </w:t>
      </w: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r>
        <w:rPr>
          <w:color w:val="000000"/>
          <w:sz w:val="28"/>
          <w:szCs w:val="28"/>
        </w:rPr>
        <w:t xml:space="preserve">  на </w:t>
      </w:r>
      <w:proofErr w:type="spellStart"/>
      <w:r>
        <w:rPr>
          <w:color w:val="000000"/>
          <w:sz w:val="28"/>
          <w:szCs w:val="28"/>
        </w:rPr>
        <w:t>demi</w:t>
      </w:r>
      <w:proofErr w:type="spellEnd"/>
      <w:r>
        <w:rPr>
          <w:color w:val="000000"/>
          <w:sz w:val="28"/>
          <w:szCs w:val="28"/>
        </w:rPr>
        <w:t xml:space="preserve"> </w:t>
      </w:r>
      <w:proofErr w:type="spellStart"/>
      <w:r>
        <w:rPr>
          <w:color w:val="000000"/>
          <w:sz w:val="28"/>
          <w:szCs w:val="28"/>
        </w:rPr>
        <w:t>plie</w:t>
      </w:r>
      <w:proofErr w:type="spellEnd"/>
      <w:r>
        <w:rPr>
          <w:color w:val="000000"/>
          <w:sz w:val="28"/>
          <w:szCs w:val="28"/>
        </w:rPr>
        <w:t xml:space="preserve"> (1 рукой за станок на 2 такта при м/р – 3/4)</w:t>
      </w:r>
    </w:p>
    <w:p w14:paraId="3B8FD4FE"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fondu</w:t>
      </w:r>
      <w:proofErr w:type="spellEnd"/>
      <w:r>
        <w:rPr>
          <w:color w:val="000000"/>
          <w:sz w:val="28"/>
          <w:szCs w:val="28"/>
        </w:rPr>
        <w:t xml:space="preserve"> носком в пол (1 рукой за станок на 4 такта при м/р – 4/4) </w:t>
      </w:r>
    </w:p>
    <w:p w14:paraId="17EAE546"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en</w:t>
      </w:r>
      <w:proofErr w:type="spellEnd"/>
      <w:r>
        <w:rPr>
          <w:color w:val="000000"/>
          <w:sz w:val="28"/>
          <w:szCs w:val="28"/>
        </w:rPr>
        <w:t xml:space="preserve"> </w:t>
      </w:r>
      <w:proofErr w:type="spellStart"/>
      <w:r>
        <w:rPr>
          <w:color w:val="000000"/>
          <w:sz w:val="28"/>
          <w:szCs w:val="28"/>
        </w:rPr>
        <w:t>l‘air</w:t>
      </w:r>
      <w:proofErr w:type="spellEnd"/>
      <w:r>
        <w:rPr>
          <w:color w:val="000000"/>
          <w:sz w:val="28"/>
          <w:szCs w:val="28"/>
        </w:rPr>
        <w:t xml:space="preserve"> на 45 градусов (1 рукой за станок на 4 такта при м/р – 3/4)</w:t>
      </w:r>
    </w:p>
    <w:p w14:paraId="296A6F78"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frappe</w:t>
      </w:r>
      <w:proofErr w:type="spellEnd"/>
      <w:r>
        <w:rPr>
          <w:color w:val="000000"/>
          <w:sz w:val="28"/>
          <w:szCs w:val="28"/>
        </w:rPr>
        <w:t xml:space="preserve"> (1 </w:t>
      </w:r>
      <w:proofErr w:type="gramStart"/>
      <w:r>
        <w:rPr>
          <w:color w:val="000000"/>
          <w:sz w:val="28"/>
          <w:szCs w:val="28"/>
        </w:rPr>
        <w:t>рукой  за</w:t>
      </w:r>
      <w:proofErr w:type="gramEnd"/>
      <w:r>
        <w:rPr>
          <w:color w:val="000000"/>
          <w:sz w:val="28"/>
          <w:szCs w:val="28"/>
        </w:rPr>
        <w:t xml:space="preserve"> станок на 2 такта при  </w:t>
      </w:r>
      <w:proofErr w:type="spellStart"/>
      <w:r>
        <w:rPr>
          <w:color w:val="000000"/>
          <w:sz w:val="28"/>
          <w:szCs w:val="28"/>
        </w:rPr>
        <w:t>м|р</w:t>
      </w:r>
      <w:proofErr w:type="spellEnd"/>
      <w:r>
        <w:rPr>
          <w:color w:val="000000"/>
          <w:sz w:val="28"/>
          <w:szCs w:val="28"/>
        </w:rPr>
        <w:t xml:space="preserve"> – 2/4)</w:t>
      </w:r>
    </w:p>
    <w:p w14:paraId="73431B8B"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adajio</w:t>
      </w:r>
      <w:proofErr w:type="spellEnd"/>
      <w:r>
        <w:rPr>
          <w:color w:val="000000"/>
          <w:sz w:val="28"/>
          <w:szCs w:val="28"/>
        </w:rPr>
        <w:t xml:space="preserve"> с использованием </w:t>
      </w:r>
      <w:proofErr w:type="spellStart"/>
      <w:r>
        <w:rPr>
          <w:color w:val="000000"/>
          <w:sz w:val="28"/>
          <w:szCs w:val="28"/>
        </w:rPr>
        <w:t>demi</w:t>
      </w:r>
      <w:proofErr w:type="spellEnd"/>
      <w:r>
        <w:rPr>
          <w:color w:val="000000"/>
          <w:sz w:val="28"/>
          <w:szCs w:val="28"/>
        </w:rPr>
        <w:t xml:space="preserve"> и </w:t>
      </w: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rond</w:t>
      </w:r>
      <w:proofErr w:type="spellEnd"/>
      <w:r>
        <w:rPr>
          <w:color w:val="000000"/>
          <w:sz w:val="28"/>
          <w:szCs w:val="28"/>
        </w:rPr>
        <w:t xml:space="preserve"> (1 рукой за станок, м/р </w:t>
      </w:r>
      <w:proofErr w:type="gramStart"/>
      <w:r>
        <w:rPr>
          <w:color w:val="000000"/>
          <w:sz w:val="28"/>
          <w:szCs w:val="28"/>
        </w:rPr>
        <w:t>–  3</w:t>
      </w:r>
      <w:proofErr w:type="gramEnd"/>
      <w:r>
        <w:rPr>
          <w:color w:val="000000"/>
          <w:sz w:val="28"/>
          <w:szCs w:val="28"/>
        </w:rPr>
        <w:t>/4, 4/4)</w:t>
      </w:r>
    </w:p>
    <w:p w14:paraId="7084923D"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battement</w:t>
      </w:r>
      <w:proofErr w:type="spellEnd"/>
      <w:r>
        <w:rPr>
          <w:color w:val="000000"/>
          <w:sz w:val="28"/>
          <w:szCs w:val="28"/>
        </w:rPr>
        <w:t xml:space="preserve"> </w:t>
      </w:r>
      <w:proofErr w:type="spellStart"/>
      <w:proofErr w:type="gramStart"/>
      <w:r>
        <w:rPr>
          <w:color w:val="000000"/>
          <w:sz w:val="28"/>
          <w:szCs w:val="28"/>
        </w:rPr>
        <w:t>jete</w:t>
      </w:r>
      <w:proofErr w:type="spellEnd"/>
      <w:r>
        <w:rPr>
          <w:color w:val="000000"/>
          <w:sz w:val="28"/>
          <w:szCs w:val="28"/>
        </w:rPr>
        <w:t xml:space="preserve">  с</w:t>
      </w:r>
      <w:proofErr w:type="gramEnd"/>
      <w:r>
        <w:rPr>
          <w:color w:val="000000"/>
          <w:sz w:val="28"/>
          <w:szCs w:val="28"/>
        </w:rPr>
        <w:t xml:space="preserve"> </w:t>
      </w:r>
      <w:proofErr w:type="spellStart"/>
      <w:r>
        <w:rPr>
          <w:color w:val="000000"/>
          <w:sz w:val="28"/>
          <w:szCs w:val="28"/>
        </w:rPr>
        <w:t>pointe</w:t>
      </w:r>
      <w:proofErr w:type="spellEnd"/>
      <w:r>
        <w:rPr>
          <w:color w:val="000000"/>
          <w:sz w:val="28"/>
          <w:szCs w:val="28"/>
        </w:rPr>
        <w:t xml:space="preserve"> (1 рукой за станок на 2 такта при м/р – 2/4)</w:t>
      </w:r>
    </w:p>
    <w:p w14:paraId="28EB19FC" w14:textId="77777777" w:rsidR="00A80D2B" w:rsidRDefault="00A80D2B" w:rsidP="00A80D2B">
      <w:pPr>
        <w:numPr>
          <w:ilvl w:val="2"/>
          <w:numId w:val="6"/>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pas</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proofErr w:type="gramStart"/>
      <w:r>
        <w:rPr>
          <w:color w:val="000000"/>
          <w:sz w:val="28"/>
          <w:szCs w:val="28"/>
        </w:rPr>
        <w:t>bourree</w:t>
      </w:r>
      <w:proofErr w:type="spellEnd"/>
      <w:r>
        <w:rPr>
          <w:color w:val="000000"/>
          <w:sz w:val="28"/>
          <w:szCs w:val="28"/>
        </w:rPr>
        <w:t xml:space="preserve">  (</w:t>
      </w:r>
      <w:proofErr w:type="gramEnd"/>
      <w:r>
        <w:rPr>
          <w:color w:val="000000"/>
          <w:sz w:val="28"/>
          <w:szCs w:val="28"/>
        </w:rPr>
        <w:t>2 руками за станок на 2 такта при  м/р – 2/4).</w:t>
      </w:r>
    </w:p>
    <w:p w14:paraId="5E509AB5"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rPr>
      </w:pPr>
    </w:p>
    <w:p w14:paraId="554BFA81" w14:textId="77777777" w:rsidR="00A80D2B" w:rsidRDefault="00A80D2B" w:rsidP="00A80D2B">
      <w:pPr>
        <w:pBdr>
          <w:top w:val="nil"/>
          <w:left w:val="nil"/>
          <w:bottom w:val="nil"/>
          <w:right w:val="nil"/>
          <w:between w:val="nil"/>
        </w:pBdr>
        <w:tabs>
          <w:tab w:val="left" w:pos="2700"/>
        </w:tabs>
        <w:spacing w:line="240" w:lineRule="auto"/>
        <w:ind w:left="1" w:hanging="3"/>
        <w:rPr>
          <w:color w:val="000000"/>
          <w:sz w:val="28"/>
          <w:szCs w:val="28"/>
        </w:rPr>
      </w:pPr>
      <w:r>
        <w:rPr>
          <w:i/>
          <w:color w:val="000000"/>
          <w:sz w:val="28"/>
          <w:szCs w:val="28"/>
        </w:rPr>
        <w:t xml:space="preserve">  2. Экзерсис на середине зала:</w:t>
      </w:r>
    </w:p>
    <w:p w14:paraId="5ED5FE27" w14:textId="77777777" w:rsidR="00A80D2B" w:rsidRDefault="00A80D2B" w:rsidP="00A80D2B">
      <w:pPr>
        <w:numPr>
          <w:ilvl w:val="0"/>
          <w:numId w:val="2"/>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temps</w:t>
      </w:r>
      <w:proofErr w:type="spellEnd"/>
      <w:r>
        <w:rPr>
          <w:color w:val="000000"/>
          <w:sz w:val="28"/>
          <w:szCs w:val="28"/>
        </w:rPr>
        <w:t xml:space="preserve"> </w:t>
      </w:r>
      <w:proofErr w:type="spellStart"/>
      <w:r>
        <w:rPr>
          <w:color w:val="000000"/>
          <w:sz w:val="28"/>
          <w:szCs w:val="28"/>
        </w:rPr>
        <w:t>lie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p>
    <w:p w14:paraId="52840F75" w14:textId="77777777" w:rsidR="00A80D2B" w:rsidRDefault="00A80D2B" w:rsidP="00A80D2B">
      <w:pPr>
        <w:numPr>
          <w:ilvl w:val="0"/>
          <w:numId w:val="8"/>
        </w:numPr>
        <w:pBdr>
          <w:top w:val="nil"/>
          <w:left w:val="nil"/>
          <w:bottom w:val="nil"/>
          <w:right w:val="nil"/>
          <w:between w:val="nil"/>
        </w:pBdr>
        <w:spacing w:line="240" w:lineRule="auto"/>
        <w:ind w:left="1" w:hanging="3"/>
        <w:rPr>
          <w:color w:val="000000"/>
          <w:sz w:val="28"/>
          <w:szCs w:val="28"/>
        </w:rPr>
      </w:pPr>
      <w:r>
        <w:rPr>
          <w:color w:val="000000"/>
          <w:sz w:val="28"/>
          <w:szCs w:val="28"/>
        </w:rPr>
        <w:t xml:space="preserve">IV </w:t>
      </w:r>
      <w:proofErr w:type="spellStart"/>
      <w:r>
        <w:rPr>
          <w:color w:val="000000"/>
          <w:sz w:val="28"/>
          <w:szCs w:val="28"/>
        </w:rPr>
        <w:t>port</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bras</w:t>
      </w:r>
      <w:proofErr w:type="spellEnd"/>
    </w:p>
    <w:p w14:paraId="2F51EDEC" w14:textId="77777777" w:rsidR="00A80D2B" w:rsidRPr="00CF188D" w:rsidRDefault="00A80D2B" w:rsidP="00A80D2B">
      <w:pPr>
        <w:numPr>
          <w:ilvl w:val="0"/>
          <w:numId w:val="8"/>
        </w:numPr>
        <w:pBdr>
          <w:top w:val="nil"/>
          <w:left w:val="nil"/>
          <w:bottom w:val="nil"/>
          <w:right w:val="nil"/>
          <w:between w:val="nil"/>
        </w:pBdr>
        <w:spacing w:line="240" w:lineRule="auto"/>
        <w:ind w:left="1" w:hanging="3"/>
        <w:rPr>
          <w:color w:val="000000"/>
          <w:sz w:val="28"/>
          <w:szCs w:val="28"/>
          <w:lang w:val="en-US"/>
        </w:rPr>
      </w:pPr>
      <w:r w:rsidRPr="00CF188D">
        <w:rPr>
          <w:color w:val="000000"/>
          <w:sz w:val="28"/>
          <w:szCs w:val="28"/>
          <w:lang w:val="en-US"/>
        </w:rPr>
        <w:t xml:space="preserve">plie </w:t>
      </w:r>
      <w:r>
        <w:rPr>
          <w:color w:val="000000"/>
          <w:sz w:val="28"/>
          <w:szCs w:val="28"/>
        </w:rPr>
        <w:t>в</w:t>
      </w:r>
      <w:r w:rsidRPr="00CF188D">
        <w:rPr>
          <w:color w:val="000000"/>
          <w:sz w:val="28"/>
          <w:szCs w:val="28"/>
          <w:lang w:val="en-US"/>
        </w:rPr>
        <w:t xml:space="preserve"> </w:t>
      </w:r>
      <w:r>
        <w:rPr>
          <w:color w:val="000000"/>
          <w:sz w:val="28"/>
          <w:szCs w:val="28"/>
        </w:rPr>
        <w:t>сочетании</w:t>
      </w:r>
      <w:r w:rsidRPr="00CF188D">
        <w:rPr>
          <w:color w:val="000000"/>
          <w:sz w:val="28"/>
          <w:szCs w:val="28"/>
          <w:lang w:val="en-US"/>
        </w:rPr>
        <w:t xml:space="preserve"> </w:t>
      </w:r>
      <w:proofErr w:type="gramStart"/>
      <w:r>
        <w:rPr>
          <w:color w:val="000000"/>
          <w:sz w:val="28"/>
          <w:szCs w:val="28"/>
        </w:rPr>
        <w:t>с</w:t>
      </w:r>
      <w:r w:rsidRPr="00CF188D">
        <w:rPr>
          <w:color w:val="000000"/>
          <w:sz w:val="28"/>
          <w:szCs w:val="28"/>
          <w:lang w:val="en-US"/>
        </w:rPr>
        <w:t xml:space="preserve">  port</w:t>
      </w:r>
      <w:proofErr w:type="gramEnd"/>
      <w:r w:rsidRPr="00CF188D">
        <w:rPr>
          <w:color w:val="000000"/>
          <w:sz w:val="28"/>
          <w:szCs w:val="28"/>
          <w:lang w:val="en-US"/>
        </w:rPr>
        <w:t xml:space="preserve"> de bras</w:t>
      </w:r>
    </w:p>
    <w:p w14:paraId="75213838" w14:textId="77777777" w:rsidR="00A80D2B" w:rsidRDefault="00A80D2B" w:rsidP="00A80D2B">
      <w:pPr>
        <w:numPr>
          <w:ilvl w:val="0"/>
          <w:numId w:val="8"/>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w:t>
      </w:r>
    </w:p>
    <w:p w14:paraId="1676B31C" w14:textId="77777777" w:rsidR="00A80D2B" w:rsidRDefault="00A80D2B" w:rsidP="00A80D2B">
      <w:pPr>
        <w:numPr>
          <w:ilvl w:val="0"/>
          <w:numId w:val="8"/>
        </w:numPr>
        <w:pBdr>
          <w:top w:val="nil"/>
          <w:left w:val="nil"/>
          <w:bottom w:val="nil"/>
          <w:right w:val="nil"/>
          <w:between w:val="nil"/>
        </w:pBdr>
        <w:tabs>
          <w:tab w:val="left" w:pos="-360"/>
        </w:tabs>
        <w:spacing w:line="240" w:lineRule="auto"/>
        <w:ind w:left="1" w:hanging="3"/>
        <w:rPr>
          <w:color w:val="000000"/>
          <w:sz w:val="28"/>
          <w:szCs w:val="28"/>
        </w:rPr>
      </w:pPr>
      <w:proofErr w:type="spellStart"/>
      <w:r>
        <w:rPr>
          <w:color w:val="000000"/>
          <w:sz w:val="28"/>
          <w:szCs w:val="28"/>
        </w:rPr>
        <w:t>battement</w:t>
      </w:r>
      <w:proofErr w:type="spellEnd"/>
      <w:r>
        <w:rPr>
          <w:color w:val="000000"/>
          <w:sz w:val="28"/>
          <w:szCs w:val="28"/>
        </w:rPr>
        <w:t xml:space="preserve"> </w:t>
      </w:r>
      <w:proofErr w:type="spellStart"/>
      <w:r>
        <w:rPr>
          <w:color w:val="000000"/>
          <w:sz w:val="28"/>
          <w:szCs w:val="28"/>
        </w:rPr>
        <w:t>tendu</w:t>
      </w:r>
      <w:proofErr w:type="spellEnd"/>
      <w:r>
        <w:rPr>
          <w:color w:val="000000"/>
          <w:sz w:val="28"/>
          <w:szCs w:val="28"/>
        </w:rPr>
        <w:t xml:space="preserve"> </w:t>
      </w:r>
      <w:proofErr w:type="spellStart"/>
      <w:r>
        <w:rPr>
          <w:color w:val="000000"/>
          <w:sz w:val="28"/>
          <w:szCs w:val="28"/>
        </w:rPr>
        <w:t>jete</w:t>
      </w:r>
      <w:proofErr w:type="spellEnd"/>
      <w:r>
        <w:rPr>
          <w:color w:val="000000"/>
          <w:sz w:val="28"/>
          <w:szCs w:val="28"/>
        </w:rPr>
        <w:t xml:space="preserve"> </w:t>
      </w:r>
    </w:p>
    <w:p w14:paraId="62C1E8E6" w14:textId="77777777" w:rsidR="00A80D2B" w:rsidRDefault="00A80D2B" w:rsidP="00A80D2B">
      <w:pPr>
        <w:numPr>
          <w:ilvl w:val="0"/>
          <w:numId w:val="8"/>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rond</w:t>
      </w:r>
      <w:proofErr w:type="spellEnd"/>
      <w:r>
        <w:rPr>
          <w:color w:val="000000"/>
          <w:sz w:val="28"/>
          <w:szCs w:val="28"/>
        </w:rPr>
        <w:t xml:space="preserve"> </w:t>
      </w:r>
      <w:proofErr w:type="spellStart"/>
      <w:r>
        <w:rPr>
          <w:color w:val="000000"/>
          <w:sz w:val="28"/>
          <w:szCs w:val="28"/>
        </w:rPr>
        <w:t>de</w:t>
      </w:r>
      <w:proofErr w:type="spellEnd"/>
      <w:r>
        <w:rPr>
          <w:color w:val="000000"/>
          <w:sz w:val="28"/>
          <w:szCs w:val="28"/>
        </w:rPr>
        <w:t xml:space="preserve"> </w:t>
      </w:r>
      <w:proofErr w:type="spellStart"/>
      <w:r>
        <w:rPr>
          <w:color w:val="000000"/>
          <w:sz w:val="28"/>
          <w:szCs w:val="28"/>
        </w:rPr>
        <w:t>jambe</w:t>
      </w:r>
      <w:proofErr w:type="spellEnd"/>
      <w:r>
        <w:rPr>
          <w:color w:val="000000"/>
          <w:sz w:val="28"/>
          <w:szCs w:val="28"/>
        </w:rPr>
        <w:t xml:space="preserve"> </w:t>
      </w:r>
      <w:proofErr w:type="spellStart"/>
      <w:r>
        <w:rPr>
          <w:color w:val="000000"/>
          <w:sz w:val="28"/>
          <w:szCs w:val="28"/>
        </w:rPr>
        <w:t>par</w:t>
      </w:r>
      <w:proofErr w:type="spellEnd"/>
      <w:r>
        <w:rPr>
          <w:color w:val="000000"/>
          <w:sz w:val="28"/>
          <w:szCs w:val="28"/>
        </w:rPr>
        <w:t xml:space="preserve"> </w:t>
      </w:r>
      <w:proofErr w:type="spellStart"/>
      <w:r>
        <w:rPr>
          <w:color w:val="000000"/>
          <w:sz w:val="28"/>
          <w:szCs w:val="28"/>
        </w:rPr>
        <w:t>terre</w:t>
      </w:r>
      <w:proofErr w:type="spellEnd"/>
    </w:p>
    <w:p w14:paraId="4410B471" w14:textId="77777777" w:rsidR="00A80D2B" w:rsidRDefault="00A80D2B" w:rsidP="00A80D2B">
      <w:pPr>
        <w:numPr>
          <w:ilvl w:val="0"/>
          <w:numId w:val="8"/>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adajio</w:t>
      </w:r>
      <w:proofErr w:type="spellEnd"/>
    </w:p>
    <w:p w14:paraId="4FE73AAD" w14:textId="77777777" w:rsidR="00A80D2B" w:rsidRDefault="00A80D2B" w:rsidP="00A80D2B">
      <w:pPr>
        <w:numPr>
          <w:ilvl w:val="0"/>
          <w:numId w:val="8"/>
        </w:numPr>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grand</w:t>
      </w:r>
      <w:proofErr w:type="spellEnd"/>
      <w:r>
        <w:rPr>
          <w:color w:val="000000"/>
          <w:sz w:val="28"/>
          <w:szCs w:val="28"/>
        </w:rPr>
        <w:t xml:space="preserve"> </w:t>
      </w:r>
      <w:proofErr w:type="spellStart"/>
      <w:r>
        <w:rPr>
          <w:color w:val="000000"/>
          <w:sz w:val="28"/>
          <w:szCs w:val="28"/>
        </w:rPr>
        <w:t>battement</w:t>
      </w:r>
      <w:proofErr w:type="spellEnd"/>
      <w:r>
        <w:rPr>
          <w:color w:val="000000"/>
          <w:sz w:val="28"/>
          <w:szCs w:val="28"/>
        </w:rPr>
        <w:t xml:space="preserve"> </w:t>
      </w:r>
      <w:proofErr w:type="spellStart"/>
      <w:proofErr w:type="gramStart"/>
      <w:r>
        <w:rPr>
          <w:color w:val="000000"/>
          <w:sz w:val="28"/>
          <w:szCs w:val="28"/>
        </w:rPr>
        <w:t>jete</w:t>
      </w:r>
      <w:proofErr w:type="spellEnd"/>
      <w:r>
        <w:rPr>
          <w:color w:val="000000"/>
          <w:sz w:val="28"/>
          <w:szCs w:val="28"/>
        </w:rPr>
        <w:t xml:space="preserve">  в</w:t>
      </w:r>
      <w:proofErr w:type="gramEnd"/>
      <w:r>
        <w:rPr>
          <w:color w:val="000000"/>
          <w:sz w:val="28"/>
          <w:szCs w:val="28"/>
        </w:rPr>
        <w:t xml:space="preserve"> сторону</w:t>
      </w:r>
    </w:p>
    <w:p w14:paraId="74C2E0B3" w14:textId="77777777" w:rsidR="00A80D2B" w:rsidRPr="00CF188D" w:rsidRDefault="00A80D2B" w:rsidP="00A80D2B">
      <w:pPr>
        <w:numPr>
          <w:ilvl w:val="0"/>
          <w:numId w:val="2"/>
        </w:numPr>
        <w:pBdr>
          <w:top w:val="nil"/>
          <w:left w:val="nil"/>
          <w:bottom w:val="nil"/>
          <w:right w:val="nil"/>
          <w:between w:val="nil"/>
        </w:pBdr>
        <w:tabs>
          <w:tab w:val="left" w:pos="426"/>
        </w:tabs>
        <w:spacing w:line="240" w:lineRule="auto"/>
        <w:ind w:left="1" w:hanging="3"/>
        <w:rPr>
          <w:color w:val="000000"/>
          <w:sz w:val="28"/>
          <w:szCs w:val="28"/>
          <w:lang w:val="en-US"/>
        </w:rPr>
      </w:pPr>
      <w:proofErr w:type="gramStart"/>
      <w:r>
        <w:rPr>
          <w:color w:val="000000"/>
          <w:sz w:val="28"/>
          <w:szCs w:val="28"/>
        </w:rPr>
        <w:t>прыжки</w:t>
      </w:r>
      <w:r w:rsidRPr="00CF188D">
        <w:rPr>
          <w:color w:val="000000"/>
          <w:sz w:val="28"/>
          <w:szCs w:val="28"/>
          <w:lang w:val="en-US"/>
        </w:rPr>
        <w:t xml:space="preserve">  temps</w:t>
      </w:r>
      <w:proofErr w:type="gramEnd"/>
      <w:r w:rsidRPr="00CF188D">
        <w:rPr>
          <w:color w:val="000000"/>
          <w:sz w:val="28"/>
          <w:szCs w:val="28"/>
          <w:lang w:val="en-US"/>
        </w:rPr>
        <w:t xml:space="preserve"> </w:t>
      </w:r>
      <w:proofErr w:type="spellStart"/>
      <w:r w:rsidRPr="00CF188D">
        <w:rPr>
          <w:color w:val="000000"/>
          <w:sz w:val="28"/>
          <w:szCs w:val="28"/>
          <w:lang w:val="en-US"/>
        </w:rPr>
        <w:t>leve</w:t>
      </w:r>
      <w:proofErr w:type="spellEnd"/>
      <w:r w:rsidRPr="00CF188D">
        <w:rPr>
          <w:color w:val="000000"/>
          <w:sz w:val="28"/>
          <w:szCs w:val="28"/>
          <w:lang w:val="en-US"/>
        </w:rPr>
        <w:t xml:space="preserve"> </w:t>
      </w:r>
      <w:proofErr w:type="spellStart"/>
      <w:r w:rsidRPr="00CF188D">
        <w:rPr>
          <w:color w:val="000000"/>
          <w:sz w:val="28"/>
          <w:szCs w:val="28"/>
          <w:lang w:val="en-US"/>
        </w:rPr>
        <w:t>soutee</w:t>
      </w:r>
      <w:proofErr w:type="spellEnd"/>
      <w:r w:rsidRPr="00CF188D">
        <w:rPr>
          <w:color w:val="000000"/>
          <w:sz w:val="28"/>
          <w:szCs w:val="28"/>
          <w:lang w:val="en-US"/>
        </w:rPr>
        <w:t xml:space="preserve">, </w:t>
      </w:r>
      <w:proofErr w:type="spellStart"/>
      <w:r w:rsidRPr="00CF188D">
        <w:rPr>
          <w:color w:val="000000"/>
          <w:sz w:val="28"/>
          <w:szCs w:val="28"/>
          <w:lang w:val="en-US"/>
        </w:rPr>
        <w:t>changement</w:t>
      </w:r>
      <w:proofErr w:type="spellEnd"/>
      <w:r w:rsidRPr="00CF188D">
        <w:rPr>
          <w:color w:val="000000"/>
          <w:sz w:val="28"/>
          <w:szCs w:val="28"/>
          <w:lang w:val="en-US"/>
        </w:rPr>
        <w:t xml:space="preserve"> de </w:t>
      </w:r>
      <w:proofErr w:type="spellStart"/>
      <w:r w:rsidRPr="00CF188D">
        <w:rPr>
          <w:color w:val="000000"/>
          <w:sz w:val="28"/>
          <w:szCs w:val="28"/>
          <w:lang w:val="en-US"/>
        </w:rPr>
        <w:t>piede</w:t>
      </w:r>
      <w:proofErr w:type="spellEnd"/>
      <w:r w:rsidRPr="00CF188D">
        <w:rPr>
          <w:color w:val="000000"/>
          <w:sz w:val="28"/>
          <w:szCs w:val="28"/>
          <w:lang w:val="en-US"/>
        </w:rPr>
        <w:t xml:space="preserve">, assemble, </w:t>
      </w:r>
      <w:proofErr w:type="spellStart"/>
      <w:r w:rsidRPr="00CF188D">
        <w:rPr>
          <w:color w:val="000000"/>
          <w:sz w:val="28"/>
          <w:szCs w:val="28"/>
          <w:lang w:val="en-US"/>
        </w:rPr>
        <w:t>echappe</w:t>
      </w:r>
      <w:proofErr w:type="spellEnd"/>
      <w:r w:rsidRPr="00CF188D">
        <w:rPr>
          <w:color w:val="000000"/>
          <w:sz w:val="28"/>
          <w:szCs w:val="28"/>
          <w:lang w:val="en-US"/>
        </w:rPr>
        <w:t>.</w:t>
      </w:r>
    </w:p>
    <w:p w14:paraId="058AF654" w14:textId="77777777" w:rsidR="00A80D2B" w:rsidRPr="00CF188D" w:rsidRDefault="00A80D2B" w:rsidP="00A80D2B">
      <w:pPr>
        <w:pBdr>
          <w:top w:val="nil"/>
          <w:left w:val="nil"/>
          <w:bottom w:val="nil"/>
          <w:right w:val="nil"/>
          <w:between w:val="nil"/>
        </w:pBdr>
        <w:tabs>
          <w:tab w:val="left" w:pos="426"/>
        </w:tabs>
        <w:spacing w:line="240" w:lineRule="auto"/>
        <w:ind w:leftChars="0" w:left="0" w:firstLineChars="0" w:firstLine="0"/>
        <w:rPr>
          <w:color w:val="000000"/>
          <w:sz w:val="28"/>
          <w:szCs w:val="28"/>
          <w:lang w:val="en-US"/>
        </w:rPr>
      </w:pPr>
    </w:p>
    <w:p w14:paraId="640E4B92" w14:textId="77777777" w:rsidR="00A80D2B" w:rsidRPr="00CF188D" w:rsidRDefault="00A80D2B" w:rsidP="00873434">
      <w:pPr>
        <w:pBdr>
          <w:top w:val="nil"/>
          <w:left w:val="nil"/>
          <w:bottom w:val="nil"/>
          <w:right w:val="nil"/>
          <w:between w:val="nil"/>
        </w:pBdr>
        <w:tabs>
          <w:tab w:val="left" w:pos="-180"/>
        </w:tabs>
        <w:spacing w:line="240" w:lineRule="auto"/>
        <w:ind w:leftChars="0" w:left="0" w:firstLineChars="0" w:firstLine="0"/>
        <w:rPr>
          <w:color w:val="000000"/>
          <w:sz w:val="28"/>
          <w:szCs w:val="28"/>
          <w:lang w:val="en-US"/>
        </w:rPr>
      </w:pPr>
    </w:p>
    <w:p w14:paraId="226C4E96" w14:textId="3AC7C802" w:rsidR="00B84CDE" w:rsidRDefault="00CF188D">
      <w:pPr>
        <w:pBdr>
          <w:top w:val="nil"/>
          <w:left w:val="nil"/>
          <w:bottom w:val="nil"/>
          <w:right w:val="nil"/>
          <w:between w:val="nil"/>
        </w:pBdr>
        <w:spacing w:line="240" w:lineRule="auto"/>
        <w:ind w:left="1" w:hanging="3"/>
        <w:jc w:val="center"/>
        <w:rPr>
          <w:b/>
          <w:iCs/>
          <w:color w:val="000000"/>
          <w:sz w:val="28"/>
          <w:szCs w:val="28"/>
        </w:rPr>
      </w:pPr>
      <w:r w:rsidRPr="00A80D2B">
        <w:rPr>
          <w:rFonts w:ascii="Times" w:eastAsia="Times" w:hAnsi="Times" w:cs="Times"/>
          <w:b/>
          <w:color w:val="000000"/>
          <w:sz w:val="28"/>
          <w:szCs w:val="28"/>
          <w:lang w:val="en-US"/>
        </w:rPr>
        <w:t xml:space="preserve"> </w:t>
      </w:r>
      <w:r>
        <w:rPr>
          <w:rFonts w:ascii="Times" w:eastAsia="Times" w:hAnsi="Times" w:cs="Times"/>
          <w:b/>
          <w:color w:val="000000"/>
          <w:sz w:val="28"/>
          <w:szCs w:val="28"/>
        </w:rPr>
        <w:t>8</w:t>
      </w:r>
      <w:r>
        <w:rPr>
          <w:b/>
          <w:i/>
          <w:color w:val="000000"/>
          <w:sz w:val="28"/>
          <w:szCs w:val="28"/>
        </w:rPr>
        <w:t xml:space="preserve">. </w:t>
      </w:r>
      <w:r w:rsidRPr="00746E07">
        <w:rPr>
          <w:b/>
          <w:iCs/>
          <w:color w:val="000000"/>
          <w:sz w:val="28"/>
          <w:szCs w:val="28"/>
        </w:rPr>
        <w:t>Методическое, дидактическое и материально-техническое обеспечение реализации программы</w:t>
      </w:r>
    </w:p>
    <w:p w14:paraId="1D50D144" w14:textId="77777777" w:rsidR="00746E07" w:rsidRDefault="00746E07">
      <w:pPr>
        <w:pBdr>
          <w:top w:val="nil"/>
          <w:left w:val="nil"/>
          <w:bottom w:val="nil"/>
          <w:right w:val="nil"/>
          <w:between w:val="nil"/>
        </w:pBdr>
        <w:spacing w:line="240" w:lineRule="auto"/>
        <w:ind w:left="1" w:hanging="3"/>
        <w:jc w:val="center"/>
        <w:rPr>
          <w:color w:val="000000"/>
          <w:sz w:val="28"/>
          <w:szCs w:val="28"/>
        </w:rPr>
      </w:pPr>
    </w:p>
    <w:tbl>
      <w:tblPr>
        <w:tblStyle w:val="afd"/>
        <w:tblW w:w="8923" w:type="dxa"/>
        <w:tblInd w:w="0" w:type="dxa"/>
        <w:tblLayout w:type="fixed"/>
        <w:tblLook w:val="0000" w:firstRow="0" w:lastRow="0" w:firstColumn="0" w:lastColumn="0" w:noHBand="0" w:noVBand="0"/>
      </w:tblPr>
      <w:tblGrid>
        <w:gridCol w:w="8923"/>
      </w:tblGrid>
      <w:tr w:rsidR="00B84CDE" w14:paraId="5F9F833F" w14:textId="77777777">
        <w:tc>
          <w:tcPr>
            <w:tcW w:w="8923" w:type="dxa"/>
          </w:tcPr>
          <w:p w14:paraId="300F8CF6"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8.1</w:t>
            </w:r>
            <w:r>
              <w:rPr>
                <w:color w:val="000000"/>
                <w:sz w:val="28"/>
                <w:szCs w:val="28"/>
              </w:rPr>
              <w:t xml:space="preserve"> </w:t>
            </w:r>
            <w:r>
              <w:rPr>
                <w:b/>
                <w:color w:val="000000"/>
                <w:sz w:val="28"/>
                <w:szCs w:val="28"/>
              </w:rPr>
              <w:t>Принципы, методы, технологии обучения, воспитания и развития обучающихся</w:t>
            </w:r>
          </w:p>
        </w:tc>
      </w:tr>
      <w:tr w:rsidR="00B84CDE" w14:paraId="1BA588AD" w14:textId="77777777">
        <w:tc>
          <w:tcPr>
            <w:tcW w:w="8923" w:type="dxa"/>
          </w:tcPr>
          <w:p w14:paraId="057AE57A"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 процессе обучения детей используются традиционные </w:t>
            </w:r>
            <w:r>
              <w:rPr>
                <w:b/>
                <w:color w:val="000000"/>
                <w:sz w:val="28"/>
                <w:szCs w:val="28"/>
              </w:rPr>
              <w:t xml:space="preserve">формы </w:t>
            </w:r>
            <w:r>
              <w:rPr>
                <w:color w:val="000000"/>
                <w:sz w:val="28"/>
                <w:szCs w:val="28"/>
              </w:rPr>
              <w:t>учебных занятий, класс - концерты, показательные выступления.</w:t>
            </w:r>
          </w:p>
          <w:p w14:paraId="56C227C6"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717CC871" w14:textId="034AC1F0"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 xml:space="preserve">Методы обучения </w:t>
            </w:r>
            <w:r>
              <w:rPr>
                <w:color w:val="000000"/>
                <w:sz w:val="28"/>
                <w:szCs w:val="28"/>
              </w:rPr>
              <w:t xml:space="preserve">- классические: объяснение, демонстрация, организация самостоятельной работы, где происходит отработка танцевальных элементов, анализ концертных выступлений самого коллектива и других коллективов. Данная программа в методическом плане позволяет решить задачи начального танцевального обучения с учётом индивидуальных и возрастных особенностей обучающихся. В </w:t>
            </w:r>
            <w:r>
              <w:rPr>
                <w:color w:val="000000"/>
                <w:sz w:val="28"/>
                <w:szCs w:val="28"/>
              </w:rPr>
              <w:lastRenderedPageBreak/>
              <w:t xml:space="preserve">основе программы лежит комплексный подход к обучению народным хореографии. Он заключается в гармоничном сочетании основ хореографии, музыки, пластики и танцев разной направленности. </w:t>
            </w:r>
            <w:r>
              <w:rPr>
                <w:color w:val="000000"/>
                <w:sz w:val="28"/>
                <w:szCs w:val="28"/>
                <w:highlight w:val="white"/>
              </w:rPr>
              <w:t>Практические методы</w:t>
            </w:r>
            <w:r>
              <w:rPr>
                <w:b/>
                <w:color w:val="000000"/>
                <w:sz w:val="28"/>
                <w:szCs w:val="28"/>
                <w:highlight w:val="white"/>
              </w:rPr>
              <w:t> </w:t>
            </w:r>
            <w:r>
              <w:rPr>
                <w:color w:val="000000"/>
                <w:sz w:val="28"/>
                <w:szCs w:val="28"/>
                <w:highlight w:val="white"/>
              </w:rPr>
              <w:t xml:space="preserve">- учащиеся получают знания и вырабатывают умения, выполняя практические действия. </w:t>
            </w:r>
            <w:r>
              <w:rPr>
                <w:color w:val="000000"/>
                <w:sz w:val="28"/>
                <w:szCs w:val="28"/>
              </w:rPr>
              <w:t xml:space="preserve">В процессе обучения учащиеся готовятся к конкурсным соревнованиям, воспитывают в себе силу воли, дисциплинированность, стремление быть лучшими. Поэтому важным элементом методического обеспечения является психолого-педагогическое сопровождение программы. Оно заключается в беседах педагога с детьми на занятиях, индивидуальных консультациях родителей и детей по вопросам оптимального распределения нагрузки, общения в группе сверстников, а также в сборе информации об индивидуальных особенностях состояния здоровья обучаемых. </w:t>
            </w:r>
          </w:p>
          <w:p w14:paraId="5B229E5F"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5A227E26" w14:textId="77777777" w:rsidR="00B84CDE" w:rsidRDefault="00CF188D">
            <w:pPr>
              <w:pBdr>
                <w:top w:val="nil"/>
                <w:left w:val="nil"/>
                <w:bottom w:val="nil"/>
                <w:right w:val="nil"/>
                <w:between w:val="nil"/>
              </w:pBdr>
              <w:shd w:val="clear" w:color="auto" w:fill="FFFFFF"/>
              <w:spacing w:line="240" w:lineRule="auto"/>
              <w:ind w:left="1" w:hanging="3"/>
              <w:jc w:val="both"/>
              <w:rPr>
                <w:rFonts w:ascii="Courier New" w:eastAsia="Courier New" w:hAnsi="Courier New" w:cs="Courier New"/>
                <w:color w:val="000000"/>
                <w:sz w:val="22"/>
                <w:szCs w:val="22"/>
              </w:rPr>
            </w:pPr>
            <w:r>
              <w:rPr>
                <w:b/>
                <w:color w:val="000000"/>
                <w:sz w:val="28"/>
                <w:szCs w:val="28"/>
              </w:rPr>
              <w:t>Методы воспитания </w:t>
            </w:r>
            <w:r>
              <w:rPr>
                <w:color w:val="000000"/>
                <w:sz w:val="28"/>
                <w:szCs w:val="28"/>
              </w:rPr>
              <w:t>– это конкретные способы формирования чувств, поведения в процессе решения педагогических задач в совместной деятельности воспитуемых с воспитателями. Это способ управления деятельностью, в процессе которого осуществляется самореализация и развитие личности. Методы воспитания:</w:t>
            </w:r>
          </w:p>
          <w:p w14:paraId="784E5743" w14:textId="77777777" w:rsidR="00B84CDE" w:rsidRDefault="00CF188D">
            <w:pPr>
              <w:numPr>
                <w:ilvl w:val="0"/>
                <w:numId w:val="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убеждение;</w:t>
            </w:r>
          </w:p>
          <w:p w14:paraId="70768EE9" w14:textId="77777777" w:rsidR="00B84CDE" w:rsidRDefault="00CF188D">
            <w:pPr>
              <w:numPr>
                <w:ilvl w:val="0"/>
                <w:numId w:val="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упражнения;</w:t>
            </w:r>
          </w:p>
          <w:p w14:paraId="0F557E4D" w14:textId="4078DDB1" w:rsidR="00B84CDE" w:rsidRDefault="00CF188D">
            <w:pPr>
              <w:numPr>
                <w:ilvl w:val="0"/>
                <w:numId w:val="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предъявление воспитаннику социально-культурной нормы</w:t>
            </w:r>
          </w:p>
          <w:p w14:paraId="5DDB1AF9" w14:textId="77777777" w:rsidR="00B84CDE" w:rsidRDefault="00CF188D">
            <w:pPr>
              <w:numPr>
                <w:ilvl w:val="0"/>
                <w:numId w:val="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отношения и поведения;</w:t>
            </w:r>
          </w:p>
          <w:p w14:paraId="39A6BBD7" w14:textId="77777777" w:rsidR="00B84CDE" w:rsidRDefault="00CF188D">
            <w:pPr>
              <w:numPr>
                <w:ilvl w:val="0"/>
                <w:numId w:val="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воспитывающие ситуации;</w:t>
            </w:r>
          </w:p>
          <w:p w14:paraId="4C810AD6" w14:textId="77777777" w:rsidR="00B84CDE" w:rsidRDefault="00CF188D">
            <w:pPr>
              <w:numPr>
                <w:ilvl w:val="0"/>
                <w:numId w:val="5"/>
              </w:numPr>
              <w:pBdr>
                <w:top w:val="nil"/>
                <w:left w:val="nil"/>
                <w:bottom w:val="nil"/>
                <w:right w:val="nil"/>
                <w:between w:val="nil"/>
              </w:pBdr>
              <w:shd w:val="clear" w:color="auto" w:fill="FFFFFF"/>
              <w:spacing w:line="240" w:lineRule="auto"/>
              <w:ind w:left="1" w:hanging="3"/>
              <w:jc w:val="both"/>
              <w:rPr>
                <w:color w:val="000000"/>
              </w:rPr>
            </w:pPr>
            <w:r>
              <w:rPr>
                <w:color w:val="000000"/>
                <w:sz w:val="28"/>
                <w:szCs w:val="28"/>
              </w:rPr>
              <w:t>стимулирование деятельности и поведения.</w:t>
            </w:r>
          </w:p>
          <w:p w14:paraId="0D898485"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6FAD8E72"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b/>
                <w:color w:val="000000"/>
                <w:sz w:val="28"/>
                <w:szCs w:val="28"/>
              </w:rPr>
              <w:t>Принципы обучения:</w:t>
            </w:r>
          </w:p>
          <w:p w14:paraId="703EAB17" w14:textId="0E60D3BC"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i/>
                <w:color w:val="000000"/>
                <w:sz w:val="28"/>
                <w:szCs w:val="28"/>
              </w:rPr>
              <w:t>Принцип наглядности</w:t>
            </w:r>
            <w:r>
              <w:rPr>
                <w:color w:val="000000"/>
                <w:sz w:val="28"/>
                <w:szCs w:val="28"/>
              </w:rPr>
              <w:t> один из самых первых. Для занятий хореографии принцип особенно важен потому</w:t>
            </w:r>
            <w:r w:rsidR="00746E07">
              <w:rPr>
                <w:color w:val="000000"/>
                <w:sz w:val="28"/>
                <w:szCs w:val="28"/>
              </w:rPr>
              <w:t>,</w:t>
            </w:r>
            <w:r>
              <w:rPr>
                <w:color w:val="000000"/>
                <w:sz w:val="28"/>
                <w:szCs w:val="28"/>
              </w:rPr>
              <w:t xml:space="preserve"> что, во-первых</w:t>
            </w:r>
            <w:r w:rsidR="00746E07">
              <w:rPr>
                <w:color w:val="000000"/>
                <w:sz w:val="28"/>
                <w:szCs w:val="28"/>
              </w:rPr>
              <w:t>,</w:t>
            </w:r>
            <w:r>
              <w:rPr>
                <w:color w:val="000000"/>
                <w:sz w:val="28"/>
                <w:szCs w:val="28"/>
              </w:rPr>
              <w:t xml:space="preserve"> чтобы создать любой образ необходимо представить его, посмотреть существующие аналоги. Сложно, технологическую последовательность объяснить словами (наблюдение и демонстрации). Очень важен для младшего школьного времени. В ходе учебного процесса максимальное «включение» всех органов чувств ребенка через предоставление возможности: наблюдать, измерять, использовать полученные знания и умения в практической деятельности</w:t>
            </w:r>
          </w:p>
          <w:p w14:paraId="2F367EFA"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i/>
                <w:color w:val="000000"/>
                <w:sz w:val="28"/>
                <w:szCs w:val="28"/>
              </w:rPr>
              <w:t>Принцип научности обучения (</w:t>
            </w:r>
            <w:r>
              <w:rPr>
                <w:color w:val="000000"/>
                <w:sz w:val="28"/>
                <w:szCs w:val="28"/>
              </w:rPr>
              <w:t>использование научной терминологии</w:t>
            </w:r>
            <w:r>
              <w:rPr>
                <w:i/>
                <w:color w:val="000000"/>
                <w:sz w:val="28"/>
                <w:szCs w:val="28"/>
              </w:rPr>
              <w:t>)</w:t>
            </w:r>
          </w:p>
          <w:p w14:paraId="58B20CC5"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Образовательная область хореографии базируется на знаниях теории в первую очередь. Все процессы имеют определенную научную основу. Поэтому педагог должен доступно объяснять сущность движений, элементов с использованием правильной терминологии.</w:t>
            </w:r>
          </w:p>
          <w:p w14:paraId="41A0B423"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Средства реализации: 1) правильное написание и произношение терминов, ведение хореографического словаря учащегося; 2) </w:t>
            </w:r>
            <w:r>
              <w:rPr>
                <w:color w:val="000000"/>
                <w:sz w:val="28"/>
                <w:szCs w:val="28"/>
              </w:rPr>
              <w:lastRenderedPageBreak/>
              <w:t>ознакомление учащихся с историей появления изучаемых явлений и терминов (наилучшее запоминание).</w:t>
            </w:r>
          </w:p>
          <w:p w14:paraId="4D2B82FF"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i/>
                <w:color w:val="000000"/>
                <w:sz w:val="28"/>
                <w:szCs w:val="28"/>
              </w:rPr>
              <w:t>Принцип систематичности и последовательности знаний:</w:t>
            </w:r>
          </w:p>
          <w:p w14:paraId="194D5A23"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Систематичность- основа успеха любой деятельности. В обучении любому предмету должна соблюдаться логика изучения разделов и тем в каждом раздела. В соответствие с этим принципом построены учебные программы и учебники. На занятии существует определенная последовательность этапов. </w:t>
            </w:r>
          </w:p>
          <w:p w14:paraId="4787C0F7"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Средства реализации: 1) хорошо проработанный тематический план; 2) методически грамотно разработанные конспекты занятия; 3) доступное объяснение и демонстрация этапов последовательности.</w:t>
            </w:r>
          </w:p>
          <w:p w14:paraId="3E028BD0"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i/>
                <w:color w:val="000000"/>
                <w:sz w:val="28"/>
                <w:szCs w:val="28"/>
              </w:rPr>
              <w:t>Принцип посильности и доступности: </w:t>
            </w:r>
            <w:r>
              <w:rPr>
                <w:color w:val="000000"/>
                <w:sz w:val="28"/>
                <w:szCs w:val="28"/>
              </w:rPr>
              <w:t>учебный материал должен соответствовать психофизическим особенностям учащегося и уровню их подготовки.</w:t>
            </w:r>
          </w:p>
          <w:p w14:paraId="02BA7A5D"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Средства реализации: 1) Набор адекватных методов обучения (не для любого учебного материала); 2) правильное «дозирование» теоретического материала.30% учебного времени теория- 15 минут; </w:t>
            </w:r>
          </w:p>
          <w:p w14:paraId="46F5066B"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3) Подбор посильных объектов труда и доступных определенному возрасту ребенка.</w:t>
            </w:r>
          </w:p>
          <w:p w14:paraId="41041F66"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i/>
                <w:color w:val="000000"/>
                <w:sz w:val="28"/>
                <w:szCs w:val="28"/>
              </w:rPr>
              <w:t>Принцип прочности знаний: </w:t>
            </w:r>
          </w:p>
          <w:p w14:paraId="56356571"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Сегодня цена знаний в их способности быстро находить и применять в нужной ситуации. Запоминание и воспроизведение зависит от интереса учащегося к изучаемому материалу (запоминаемому). Полученные детьми знания должны стать частью их сознания, основой поведения и деятельности через проявление познавательной активности, закрепление пройденного материала, систематический контроль результатов обучения</w:t>
            </w:r>
          </w:p>
          <w:p w14:paraId="598194A3"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i/>
                <w:color w:val="000000"/>
                <w:sz w:val="28"/>
                <w:szCs w:val="28"/>
              </w:rPr>
              <w:t>Принцип сознательности и активности:</w:t>
            </w:r>
          </w:p>
          <w:p w14:paraId="5B302354" w14:textId="77777777" w:rsidR="00B84CDE" w:rsidRDefault="00CF188D">
            <w:pPr>
              <w:pBdr>
                <w:top w:val="nil"/>
                <w:left w:val="nil"/>
                <w:bottom w:val="nil"/>
                <w:right w:val="nil"/>
                <w:between w:val="nil"/>
              </w:pBdr>
              <w:shd w:val="clear" w:color="auto" w:fill="FFFFFF"/>
              <w:spacing w:line="240" w:lineRule="auto"/>
              <w:ind w:left="1" w:hanging="3"/>
              <w:jc w:val="both"/>
              <w:rPr>
                <w:rFonts w:ascii="Courier New" w:eastAsia="Courier New" w:hAnsi="Courier New" w:cs="Courier New"/>
                <w:color w:val="000000"/>
                <w:sz w:val="22"/>
                <w:szCs w:val="22"/>
              </w:rPr>
            </w:pPr>
            <w:r>
              <w:rPr>
                <w:color w:val="000000"/>
                <w:sz w:val="28"/>
                <w:szCs w:val="28"/>
              </w:rPr>
              <w:t>Дети должны стать субъектами процесса познания, понимать цели и задачи обучения, иметь возможность самостоятельно планировать и организовывать свою деятельность, уметь ставить свои проблемы и искать пути их решения при этом, учитывать актуальные интересы и потребности детей;</w:t>
            </w:r>
          </w:p>
          <w:p w14:paraId="60C83FDB" w14:textId="77777777" w:rsidR="00B84CDE" w:rsidRDefault="00CF188D">
            <w:pPr>
              <w:pBdr>
                <w:top w:val="nil"/>
                <w:left w:val="nil"/>
                <w:bottom w:val="nil"/>
                <w:right w:val="nil"/>
                <w:between w:val="nil"/>
              </w:pBdr>
              <w:shd w:val="clear" w:color="auto" w:fill="FFFFFF"/>
              <w:spacing w:line="240" w:lineRule="auto"/>
              <w:ind w:left="1" w:hanging="3"/>
              <w:jc w:val="both"/>
              <w:rPr>
                <w:color w:val="000000"/>
                <w:sz w:val="28"/>
                <w:szCs w:val="28"/>
              </w:rPr>
            </w:pPr>
            <w:r>
              <w:rPr>
                <w:i/>
                <w:color w:val="000000"/>
                <w:sz w:val="28"/>
                <w:szCs w:val="28"/>
              </w:rPr>
              <w:t>Учет возрастных особенностей:</w:t>
            </w:r>
          </w:p>
          <w:p w14:paraId="7D469570" w14:textId="77777777" w:rsidR="00B84CDE" w:rsidRDefault="00CF188D">
            <w:pPr>
              <w:pBdr>
                <w:top w:val="nil"/>
                <w:left w:val="nil"/>
                <w:bottom w:val="nil"/>
                <w:right w:val="nil"/>
                <w:between w:val="nil"/>
              </w:pBdr>
              <w:shd w:val="clear" w:color="auto" w:fill="FFFFFF"/>
              <w:spacing w:line="240" w:lineRule="auto"/>
              <w:ind w:left="1" w:hanging="3"/>
              <w:jc w:val="both"/>
              <w:rPr>
                <w:rFonts w:ascii="Courier New" w:eastAsia="Courier New" w:hAnsi="Courier New" w:cs="Courier New"/>
                <w:color w:val="000000"/>
                <w:sz w:val="22"/>
                <w:szCs w:val="22"/>
              </w:rPr>
            </w:pPr>
            <w:r>
              <w:rPr>
                <w:color w:val="000000"/>
                <w:sz w:val="28"/>
                <w:szCs w:val="28"/>
              </w:rPr>
              <w:t>Содержание и методы работы ориентированы на детей конкретного возраста.</w:t>
            </w:r>
          </w:p>
          <w:p w14:paraId="17DFE493"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Технология воспитания</w:t>
            </w:r>
            <w:r>
              <w:rPr>
                <w:color w:val="000000"/>
                <w:sz w:val="28"/>
                <w:szCs w:val="28"/>
              </w:rPr>
              <w:t> – это система разработанных наукой и отобранных практикой способов, приемов, процедур воспитательной деятельности, которые позволяют ей предстать на уровне мастерства. Технология воспитания включает в себя определенную последовательность процедур:</w:t>
            </w:r>
          </w:p>
          <w:p w14:paraId="03508AB0" w14:textId="77777777" w:rsidR="00B84CDE" w:rsidRDefault="00CF188D">
            <w:pPr>
              <w:numPr>
                <w:ilvl w:val="0"/>
                <w:numId w:val="21"/>
              </w:numPr>
              <w:pBdr>
                <w:top w:val="nil"/>
                <w:left w:val="nil"/>
                <w:bottom w:val="nil"/>
                <w:right w:val="nil"/>
                <w:between w:val="nil"/>
              </w:pBdr>
              <w:spacing w:line="240" w:lineRule="auto"/>
              <w:ind w:left="1" w:hanging="3"/>
              <w:jc w:val="both"/>
              <w:rPr>
                <w:color w:val="000000"/>
              </w:rPr>
            </w:pPr>
            <w:r>
              <w:rPr>
                <w:color w:val="000000"/>
                <w:sz w:val="28"/>
                <w:szCs w:val="28"/>
              </w:rPr>
              <w:t>Определение четкой конкретной цели;</w:t>
            </w:r>
          </w:p>
          <w:p w14:paraId="43E526A7" w14:textId="77777777" w:rsidR="00B84CDE" w:rsidRDefault="00CF188D">
            <w:pPr>
              <w:numPr>
                <w:ilvl w:val="0"/>
                <w:numId w:val="21"/>
              </w:numPr>
              <w:pBdr>
                <w:top w:val="nil"/>
                <w:left w:val="nil"/>
                <w:bottom w:val="nil"/>
                <w:right w:val="nil"/>
                <w:between w:val="nil"/>
              </w:pBdr>
              <w:spacing w:line="240" w:lineRule="auto"/>
              <w:ind w:left="1" w:hanging="3"/>
              <w:jc w:val="both"/>
              <w:rPr>
                <w:color w:val="000000"/>
              </w:rPr>
            </w:pPr>
            <w:r>
              <w:rPr>
                <w:color w:val="000000"/>
                <w:sz w:val="28"/>
                <w:szCs w:val="28"/>
              </w:rPr>
              <w:lastRenderedPageBreak/>
              <w:t>Разработка «пакета» теоретических оснований: реализация определенных теоретических представлений о процессе воспитания, т.е. определенные педагогические концепции;</w:t>
            </w:r>
          </w:p>
          <w:p w14:paraId="4908AEA9" w14:textId="77777777" w:rsidR="00B84CDE" w:rsidRDefault="00CF188D">
            <w:pPr>
              <w:numPr>
                <w:ilvl w:val="0"/>
                <w:numId w:val="21"/>
              </w:numPr>
              <w:pBdr>
                <w:top w:val="nil"/>
                <w:left w:val="nil"/>
                <w:bottom w:val="nil"/>
                <w:right w:val="nil"/>
                <w:between w:val="nil"/>
              </w:pBdr>
              <w:spacing w:line="240" w:lineRule="auto"/>
              <w:ind w:left="1" w:hanging="3"/>
              <w:jc w:val="both"/>
              <w:rPr>
                <w:color w:val="000000"/>
              </w:rPr>
            </w:pPr>
            <w:r>
              <w:rPr>
                <w:color w:val="000000"/>
                <w:sz w:val="28"/>
                <w:szCs w:val="28"/>
              </w:rPr>
              <w:t>Поэтапная, пошаговая структура деятельности: в качестве этапов выступают воспитательные ситуации (подготовительная, функциональная, контрольная, итоговая);</w:t>
            </w:r>
          </w:p>
          <w:p w14:paraId="6D2159A4" w14:textId="77777777" w:rsidR="00B84CDE" w:rsidRDefault="00CF188D">
            <w:pPr>
              <w:numPr>
                <w:ilvl w:val="0"/>
                <w:numId w:val="21"/>
              </w:numPr>
              <w:pBdr>
                <w:top w:val="nil"/>
                <w:left w:val="nil"/>
                <w:bottom w:val="nil"/>
                <w:right w:val="nil"/>
                <w:between w:val="nil"/>
              </w:pBdr>
              <w:spacing w:line="240" w:lineRule="auto"/>
              <w:ind w:left="1" w:hanging="3"/>
              <w:jc w:val="both"/>
              <w:rPr>
                <w:color w:val="000000"/>
              </w:rPr>
            </w:pPr>
            <w:r>
              <w:rPr>
                <w:color w:val="000000"/>
                <w:sz w:val="28"/>
                <w:szCs w:val="28"/>
              </w:rPr>
              <w:t>Анализ результатов (мониторинг – коррекция – рефлексия)</w:t>
            </w:r>
          </w:p>
          <w:p w14:paraId="3378D706"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Эффективность технологии воспитания должна быть оценена по тому, насколько она меняет отношение ребенка к самому себе, как действует на «Я – концепцию» и как способствует самоопределению личности.</w:t>
            </w:r>
          </w:p>
          <w:p w14:paraId="3DDDD121"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В современной педагогической литературе описаны десятки вариантов классификации технологий воспитания: В.П. Беспалько, М.В. Кларин, Ф.А. Мустаева, Л.Е. Никитина, И.П. </w:t>
            </w:r>
            <w:proofErr w:type="spellStart"/>
            <w:r>
              <w:rPr>
                <w:color w:val="000000"/>
                <w:sz w:val="28"/>
                <w:szCs w:val="28"/>
              </w:rPr>
              <w:t>Подласый</w:t>
            </w:r>
            <w:proofErr w:type="spellEnd"/>
            <w:r>
              <w:rPr>
                <w:color w:val="000000"/>
                <w:sz w:val="28"/>
                <w:szCs w:val="28"/>
              </w:rPr>
              <w:t xml:space="preserve">, Г.К. </w:t>
            </w:r>
            <w:proofErr w:type="spellStart"/>
            <w:r>
              <w:rPr>
                <w:color w:val="000000"/>
                <w:sz w:val="28"/>
                <w:szCs w:val="28"/>
              </w:rPr>
              <w:t>Селевко</w:t>
            </w:r>
            <w:proofErr w:type="spellEnd"/>
            <w:r>
              <w:rPr>
                <w:color w:val="000000"/>
                <w:sz w:val="28"/>
                <w:szCs w:val="28"/>
              </w:rPr>
              <w:t xml:space="preserve">. В своей работе, мы используем технологии, которые базируются на следующих основах: </w:t>
            </w:r>
          </w:p>
          <w:p w14:paraId="01ACB190"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по научной концепции</w:t>
            </w:r>
            <w:r w:rsidRPr="009D7453">
              <w:rPr>
                <w:iCs/>
                <w:color w:val="000000"/>
                <w:sz w:val="28"/>
                <w:szCs w:val="28"/>
              </w:rPr>
              <w:t>:</w:t>
            </w:r>
          </w:p>
          <w:p w14:paraId="59249B3B" w14:textId="77777777" w:rsidR="00B84CDE" w:rsidRDefault="00CF188D">
            <w:pPr>
              <w:numPr>
                <w:ilvl w:val="0"/>
                <w:numId w:val="22"/>
              </w:numPr>
              <w:pBdr>
                <w:top w:val="nil"/>
                <w:left w:val="nil"/>
                <w:bottom w:val="nil"/>
                <w:right w:val="nil"/>
                <w:between w:val="nil"/>
              </w:pBdr>
              <w:spacing w:line="240" w:lineRule="auto"/>
              <w:ind w:left="1" w:hanging="3"/>
              <w:jc w:val="both"/>
              <w:rPr>
                <w:color w:val="000000"/>
              </w:rPr>
            </w:pPr>
            <w:r>
              <w:rPr>
                <w:color w:val="000000"/>
                <w:sz w:val="28"/>
                <w:szCs w:val="28"/>
              </w:rPr>
              <w:t>поведенческие;</w:t>
            </w:r>
          </w:p>
          <w:p w14:paraId="6C640FEF" w14:textId="77777777" w:rsidR="00B84CDE" w:rsidRDefault="00CF188D">
            <w:pPr>
              <w:numPr>
                <w:ilvl w:val="0"/>
                <w:numId w:val="22"/>
              </w:numPr>
              <w:pBdr>
                <w:top w:val="nil"/>
                <w:left w:val="nil"/>
                <w:bottom w:val="nil"/>
                <w:right w:val="nil"/>
                <w:between w:val="nil"/>
              </w:pBdr>
              <w:spacing w:line="240" w:lineRule="auto"/>
              <w:ind w:left="1" w:hanging="3"/>
              <w:jc w:val="both"/>
              <w:rPr>
                <w:color w:val="000000"/>
              </w:rPr>
            </w:pPr>
            <w:r>
              <w:rPr>
                <w:color w:val="000000"/>
                <w:sz w:val="28"/>
                <w:szCs w:val="28"/>
              </w:rPr>
              <w:t>деятельностные;</w:t>
            </w:r>
          </w:p>
          <w:p w14:paraId="55C42B13" w14:textId="77777777" w:rsidR="00B84CDE" w:rsidRDefault="00CF188D">
            <w:pPr>
              <w:numPr>
                <w:ilvl w:val="0"/>
                <w:numId w:val="22"/>
              </w:numPr>
              <w:pBdr>
                <w:top w:val="nil"/>
                <w:left w:val="nil"/>
                <w:bottom w:val="nil"/>
                <w:right w:val="nil"/>
                <w:between w:val="nil"/>
              </w:pBdr>
              <w:spacing w:line="240" w:lineRule="auto"/>
              <w:ind w:left="1" w:hanging="3"/>
              <w:jc w:val="both"/>
              <w:rPr>
                <w:color w:val="000000"/>
              </w:rPr>
            </w:pPr>
            <w:proofErr w:type="spellStart"/>
            <w:r>
              <w:rPr>
                <w:color w:val="000000"/>
                <w:sz w:val="28"/>
                <w:szCs w:val="28"/>
              </w:rPr>
              <w:t>интериоризаторские</w:t>
            </w:r>
            <w:proofErr w:type="spellEnd"/>
            <w:r>
              <w:rPr>
                <w:color w:val="000000"/>
                <w:sz w:val="28"/>
                <w:szCs w:val="28"/>
              </w:rPr>
              <w:t>,</w:t>
            </w:r>
          </w:p>
          <w:p w14:paraId="61B55D6E"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по категории объекта:</w:t>
            </w:r>
          </w:p>
          <w:p w14:paraId="05CE2386" w14:textId="77777777" w:rsidR="00B84CDE" w:rsidRDefault="00CF188D">
            <w:pPr>
              <w:numPr>
                <w:ilvl w:val="0"/>
                <w:numId w:val="12"/>
              </w:numPr>
              <w:pBdr>
                <w:top w:val="nil"/>
                <w:left w:val="nil"/>
                <w:bottom w:val="nil"/>
                <w:right w:val="nil"/>
                <w:between w:val="nil"/>
              </w:pBdr>
              <w:spacing w:line="240" w:lineRule="auto"/>
              <w:ind w:left="1" w:hanging="3"/>
              <w:jc w:val="both"/>
              <w:rPr>
                <w:color w:val="000000"/>
              </w:rPr>
            </w:pPr>
            <w:r>
              <w:rPr>
                <w:color w:val="000000"/>
                <w:sz w:val="28"/>
                <w:szCs w:val="28"/>
              </w:rPr>
              <w:t>индивидуальные;</w:t>
            </w:r>
          </w:p>
          <w:p w14:paraId="503587FF" w14:textId="77777777" w:rsidR="00B84CDE" w:rsidRDefault="00CF188D">
            <w:pPr>
              <w:numPr>
                <w:ilvl w:val="0"/>
                <w:numId w:val="12"/>
              </w:numPr>
              <w:pBdr>
                <w:top w:val="nil"/>
                <w:left w:val="nil"/>
                <w:bottom w:val="nil"/>
                <w:right w:val="nil"/>
                <w:between w:val="nil"/>
              </w:pBdr>
              <w:spacing w:line="240" w:lineRule="auto"/>
              <w:ind w:left="1" w:hanging="3"/>
              <w:jc w:val="both"/>
              <w:rPr>
                <w:color w:val="000000"/>
              </w:rPr>
            </w:pPr>
            <w:r>
              <w:rPr>
                <w:color w:val="000000"/>
                <w:sz w:val="28"/>
                <w:szCs w:val="28"/>
              </w:rPr>
              <w:t>групповые;</w:t>
            </w:r>
          </w:p>
          <w:p w14:paraId="30AF23F2" w14:textId="77777777" w:rsidR="00B84CDE" w:rsidRDefault="00CF188D">
            <w:pPr>
              <w:numPr>
                <w:ilvl w:val="0"/>
                <w:numId w:val="12"/>
              </w:numPr>
              <w:pBdr>
                <w:top w:val="nil"/>
                <w:left w:val="nil"/>
                <w:bottom w:val="nil"/>
                <w:right w:val="nil"/>
                <w:between w:val="nil"/>
              </w:pBdr>
              <w:spacing w:line="240" w:lineRule="auto"/>
              <w:ind w:left="1" w:hanging="3"/>
              <w:jc w:val="both"/>
              <w:rPr>
                <w:color w:val="000000"/>
              </w:rPr>
            </w:pPr>
            <w:r>
              <w:rPr>
                <w:color w:val="000000"/>
                <w:sz w:val="28"/>
                <w:szCs w:val="28"/>
              </w:rPr>
              <w:t>коллективные;</w:t>
            </w:r>
          </w:p>
          <w:p w14:paraId="4A02BA61" w14:textId="77777777" w:rsidR="00B84CDE" w:rsidRDefault="00CF188D">
            <w:pPr>
              <w:numPr>
                <w:ilvl w:val="0"/>
                <w:numId w:val="12"/>
              </w:numPr>
              <w:pBdr>
                <w:top w:val="nil"/>
                <w:left w:val="nil"/>
                <w:bottom w:val="nil"/>
                <w:right w:val="nil"/>
                <w:between w:val="nil"/>
              </w:pBdr>
              <w:spacing w:line="240" w:lineRule="auto"/>
              <w:ind w:left="1" w:hanging="3"/>
              <w:jc w:val="both"/>
              <w:rPr>
                <w:color w:val="000000"/>
              </w:rPr>
            </w:pPr>
            <w:r>
              <w:rPr>
                <w:color w:val="000000"/>
                <w:sz w:val="28"/>
                <w:szCs w:val="28"/>
              </w:rPr>
              <w:t>массовые.</w:t>
            </w:r>
          </w:p>
          <w:p w14:paraId="65B4EF4E"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Примером технологии воспитания является технология организации «ситуации успеха» (идеи Н.Е. </w:t>
            </w:r>
            <w:proofErr w:type="spellStart"/>
            <w:r>
              <w:rPr>
                <w:color w:val="000000"/>
                <w:sz w:val="28"/>
                <w:szCs w:val="28"/>
              </w:rPr>
              <w:t>Щурковой</w:t>
            </w:r>
            <w:proofErr w:type="spellEnd"/>
            <w:r>
              <w:rPr>
                <w:color w:val="000000"/>
                <w:sz w:val="28"/>
                <w:szCs w:val="28"/>
              </w:rPr>
              <w:t>):</w:t>
            </w:r>
          </w:p>
          <w:p w14:paraId="694D7BE5" w14:textId="77777777" w:rsidR="00B84CDE" w:rsidRDefault="00CF188D">
            <w:pPr>
              <w:numPr>
                <w:ilvl w:val="0"/>
                <w:numId w:val="13"/>
              </w:numPr>
              <w:pBdr>
                <w:top w:val="nil"/>
                <w:left w:val="nil"/>
                <w:bottom w:val="nil"/>
                <w:right w:val="nil"/>
                <w:between w:val="nil"/>
              </w:pBdr>
              <w:spacing w:line="240" w:lineRule="auto"/>
              <w:ind w:left="1" w:hanging="3"/>
              <w:jc w:val="both"/>
              <w:rPr>
                <w:color w:val="000000"/>
              </w:rPr>
            </w:pPr>
            <w:r>
              <w:rPr>
                <w:color w:val="000000"/>
                <w:sz w:val="28"/>
                <w:szCs w:val="28"/>
              </w:rPr>
              <w:t>культивирования настроения доброжелательности;</w:t>
            </w:r>
          </w:p>
          <w:p w14:paraId="5C96E3FF" w14:textId="77777777" w:rsidR="00B84CDE" w:rsidRDefault="00CF188D">
            <w:pPr>
              <w:numPr>
                <w:ilvl w:val="0"/>
                <w:numId w:val="13"/>
              </w:numPr>
              <w:pBdr>
                <w:top w:val="nil"/>
                <w:left w:val="nil"/>
                <w:bottom w:val="nil"/>
                <w:right w:val="nil"/>
                <w:between w:val="nil"/>
              </w:pBdr>
              <w:spacing w:line="240" w:lineRule="auto"/>
              <w:ind w:left="1" w:hanging="3"/>
              <w:jc w:val="both"/>
              <w:rPr>
                <w:color w:val="000000"/>
              </w:rPr>
            </w:pPr>
            <w:r>
              <w:rPr>
                <w:color w:val="000000"/>
                <w:sz w:val="28"/>
                <w:szCs w:val="28"/>
              </w:rPr>
              <w:t>снятие страха перед деятельностью; скрытая помощь;</w:t>
            </w:r>
          </w:p>
          <w:p w14:paraId="23B58561" w14:textId="77777777" w:rsidR="00B84CDE" w:rsidRDefault="00CF188D">
            <w:pPr>
              <w:numPr>
                <w:ilvl w:val="0"/>
                <w:numId w:val="13"/>
              </w:numPr>
              <w:pBdr>
                <w:top w:val="nil"/>
                <w:left w:val="nil"/>
                <w:bottom w:val="nil"/>
                <w:right w:val="nil"/>
                <w:between w:val="nil"/>
              </w:pBdr>
              <w:spacing w:line="240" w:lineRule="auto"/>
              <w:ind w:left="1" w:hanging="3"/>
              <w:jc w:val="both"/>
              <w:rPr>
                <w:color w:val="000000"/>
              </w:rPr>
            </w:pPr>
            <w:r>
              <w:rPr>
                <w:color w:val="000000"/>
                <w:sz w:val="28"/>
                <w:szCs w:val="28"/>
              </w:rPr>
              <w:t>авансирование ребенка (термин А.С. Макаренко), т.е. оглашение его достоинств;</w:t>
            </w:r>
          </w:p>
          <w:p w14:paraId="05CAA89E" w14:textId="77777777" w:rsidR="00B84CDE" w:rsidRDefault="00CF188D">
            <w:pPr>
              <w:numPr>
                <w:ilvl w:val="0"/>
                <w:numId w:val="13"/>
              </w:numPr>
              <w:pBdr>
                <w:top w:val="nil"/>
                <w:left w:val="nil"/>
                <w:bottom w:val="nil"/>
                <w:right w:val="nil"/>
                <w:between w:val="nil"/>
              </w:pBdr>
              <w:spacing w:line="240" w:lineRule="auto"/>
              <w:ind w:left="1" w:hanging="3"/>
              <w:jc w:val="both"/>
              <w:rPr>
                <w:color w:val="000000"/>
              </w:rPr>
            </w:pPr>
            <w:r>
              <w:rPr>
                <w:color w:val="000000"/>
                <w:sz w:val="28"/>
                <w:szCs w:val="28"/>
              </w:rPr>
              <w:t>усиление мотивов деятельности;</w:t>
            </w:r>
          </w:p>
          <w:p w14:paraId="4AB368B9" w14:textId="77777777" w:rsidR="00B84CDE" w:rsidRDefault="00CF188D">
            <w:pPr>
              <w:numPr>
                <w:ilvl w:val="0"/>
                <w:numId w:val="13"/>
              </w:numPr>
              <w:pBdr>
                <w:top w:val="nil"/>
                <w:left w:val="nil"/>
                <w:bottom w:val="nil"/>
                <w:right w:val="nil"/>
                <w:between w:val="nil"/>
              </w:pBdr>
              <w:spacing w:line="240" w:lineRule="auto"/>
              <w:ind w:left="1" w:hanging="3"/>
              <w:jc w:val="both"/>
              <w:rPr>
                <w:color w:val="000000"/>
              </w:rPr>
            </w:pPr>
            <w:r>
              <w:rPr>
                <w:color w:val="000000"/>
                <w:sz w:val="28"/>
                <w:szCs w:val="28"/>
              </w:rPr>
              <w:t>педагогическое внушение;</w:t>
            </w:r>
          </w:p>
          <w:p w14:paraId="5FC56B4E" w14:textId="77777777" w:rsidR="00B84CDE" w:rsidRDefault="00CF188D">
            <w:pPr>
              <w:numPr>
                <w:ilvl w:val="0"/>
                <w:numId w:val="13"/>
              </w:numPr>
              <w:pBdr>
                <w:top w:val="nil"/>
                <w:left w:val="nil"/>
                <w:bottom w:val="nil"/>
                <w:right w:val="nil"/>
                <w:between w:val="nil"/>
              </w:pBdr>
              <w:spacing w:line="240" w:lineRule="auto"/>
              <w:ind w:left="1" w:hanging="3"/>
              <w:jc w:val="both"/>
              <w:rPr>
                <w:color w:val="000000"/>
              </w:rPr>
            </w:pPr>
            <w:r>
              <w:rPr>
                <w:color w:val="000000"/>
                <w:sz w:val="28"/>
                <w:szCs w:val="28"/>
              </w:rPr>
              <w:t>педагогическая оценка.</w:t>
            </w:r>
          </w:p>
          <w:p w14:paraId="33B270F8"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5FA4A791"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Условия выбора методов воспитания основаны на</w:t>
            </w:r>
            <w:r w:rsidRPr="00BC0FC0">
              <w:rPr>
                <w:b/>
                <w:color w:val="000000"/>
                <w:sz w:val="28"/>
                <w:szCs w:val="28"/>
              </w:rPr>
              <w:t>:</w:t>
            </w:r>
          </w:p>
          <w:p w14:paraId="4ABD5ED6" w14:textId="77777777" w:rsidR="00B84CDE" w:rsidRDefault="00CF188D">
            <w:pPr>
              <w:numPr>
                <w:ilvl w:val="0"/>
                <w:numId w:val="14"/>
              </w:numPr>
              <w:pBdr>
                <w:top w:val="nil"/>
                <w:left w:val="nil"/>
                <w:bottom w:val="nil"/>
                <w:right w:val="nil"/>
                <w:between w:val="nil"/>
              </w:pBdr>
              <w:spacing w:line="240" w:lineRule="auto"/>
              <w:ind w:left="1" w:hanging="3"/>
              <w:jc w:val="both"/>
              <w:rPr>
                <w:color w:val="000000"/>
              </w:rPr>
            </w:pPr>
            <w:r>
              <w:rPr>
                <w:color w:val="000000"/>
                <w:sz w:val="28"/>
                <w:szCs w:val="28"/>
              </w:rPr>
              <w:t>Индивидуальных и возрастных особенностях учащихся.</w:t>
            </w:r>
          </w:p>
          <w:p w14:paraId="5DEC0691" w14:textId="77777777" w:rsidR="00B84CDE" w:rsidRDefault="00CF188D">
            <w:pPr>
              <w:numPr>
                <w:ilvl w:val="0"/>
                <w:numId w:val="14"/>
              </w:numPr>
              <w:pBdr>
                <w:top w:val="nil"/>
                <w:left w:val="nil"/>
                <w:bottom w:val="nil"/>
                <w:right w:val="nil"/>
                <w:between w:val="nil"/>
              </w:pBdr>
              <w:spacing w:line="240" w:lineRule="auto"/>
              <w:ind w:left="1" w:hanging="3"/>
              <w:jc w:val="both"/>
              <w:rPr>
                <w:color w:val="000000"/>
              </w:rPr>
            </w:pPr>
            <w:r>
              <w:rPr>
                <w:color w:val="000000"/>
                <w:sz w:val="28"/>
                <w:szCs w:val="28"/>
              </w:rPr>
              <w:t>Особенности группы (групповая сплоченность, авторитарность неформальных лидеров).</w:t>
            </w:r>
          </w:p>
          <w:p w14:paraId="42C4C5D0" w14:textId="64AFC421" w:rsidR="00B84CDE" w:rsidRPr="00873434" w:rsidRDefault="00CF188D">
            <w:pPr>
              <w:numPr>
                <w:ilvl w:val="0"/>
                <w:numId w:val="14"/>
              </w:numPr>
              <w:pBdr>
                <w:top w:val="nil"/>
                <w:left w:val="nil"/>
                <w:bottom w:val="nil"/>
                <w:right w:val="nil"/>
                <w:between w:val="nil"/>
              </w:pBdr>
              <w:spacing w:line="240" w:lineRule="auto"/>
              <w:ind w:left="1" w:hanging="3"/>
              <w:jc w:val="both"/>
              <w:rPr>
                <w:color w:val="000000"/>
              </w:rPr>
            </w:pPr>
            <w:r>
              <w:rPr>
                <w:color w:val="000000"/>
                <w:sz w:val="28"/>
                <w:szCs w:val="28"/>
              </w:rPr>
              <w:t>Характере и остроте возможных конфликтов, противоречий в деятельности группы и в общении.</w:t>
            </w:r>
          </w:p>
          <w:p w14:paraId="46041B2D" w14:textId="77777777" w:rsidR="00873434" w:rsidRDefault="00873434" w:rsidP="00873434">
            <w:pPr>
              <w:pBdr>
                <w:top w:val="nil"/>
                <w:left w:val="nil"/>
                <w:bottom w:val="nil"/>
                <w:right w:val="nil"/>
                <w:between w:val="nil"/>
              </w:pBdr>
              <w:spacing w:line="240" w:lineRule="auto"/>
              <w:ind w:leftChars="0" w:left="0" w:firstLineChars="0" w:firstLine="0"/>
              <w:jc w:val="both"/>
              <w:rPr>
                <w:color w:val="000000"/>
              </w:rPr>
            </w:pPr>
          </w:p>
          <w:p w14:paraId="11E58DF0"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В качестве дополнительных методов, нами рассматриваются:</w:t>
            </w:r>
          </w:p>
          <w:p w14:paraId="2E82EDB4" w14:textId="77777777" w:rsidR="00B84CDE" w:rsidRDefault="00CF188D">
            <w:pPr>
              <w:numPr>
                <w:ilvl w:val="0"/>
                <w:numId w:val="15"/>
              </w:numPr>
              <w:pBdr>
                <w:top w:val="nil"/>
                <w:left w:val="nil"/>
                <w:bottom w:val="nil"/>
                <w:right w:val="nil"/>
                <w:between w:val="nil"/>
              </w:pBdr>
              <w:spacing w:line="240" w:lineRule="auto"/>
              <w:ind w:left="1" w:hanging="3"/>
              <w:jc w:val="both"/>
              <w:rPr>
                <w:color w:val="000000"/>
              </w:rPr>
            </w:pPr>
            <w:r>
              <w:rPr>
                <w:color w:val="000000"/>
                <w:sz w:val="28"/>
                <w:szCs w:val="28"/>
              </w:rPr>
              <w:t>Статус учащегося в группе сверстников;</w:t>
            </w:r>
          </w:p>
          <w:p w14:paraId="6FE5F119" w14:textId="77777777" w:rsidR="00B84CDE" w:rsidRDefault="00CF188D">
            <w:pPr>
              <w:numPr>
                <w:ilvl w:val="0"/>
                <w:numId w:val="15"/>
              </w:numPr>
              <w:pBdr>
                <w:top w:val="nil"/>
                <w:left w:val="nil"/>
                <w:bottom w:val="nil"/>
                <w:right w:val="nil"/>
                <w:between w:val="nil"/>
              </w:pBdr>
              <w:spacing w:line="240" w:lineRule="auto"/>
              <w:ind w:left="1" w:hanging="3"/>
              <w:jc w:val="both"/>
              <w:rPr>
                <w:color w:val="000000"/>
              </w:rPr>
            </w:pPr>
            <w:r>
              <w:rPr>
                <w:color w:val="000000"/>
                <w:sz w:val="28"/>
                <w:szCs w:val="28"/>
              </w:rPr>
              <w:t>Число учащихся в группе;</w:t>
            </w:r>
          </w:p>
          <w:p w14:paraId="57A8792A" w14:textId="1A1D0A98" w:rsidR="00B84CDE" w:rsidRPr="00746E07" w:rsidRDefault="00CF188D" w:rsidP="00746E07">
            <w:pPr>
              <w:numPr>
                <w:ilvl w:val="0"/>
                <w:numId w:val="15"/>
              </w:numPr>
              <w:pBdr>
                <w:top w:val="nil"/>
                <w:left w:val="nil"/>
                <w:bottom w:val="nil"/>
                <w:right w:val="nil"/>
                <w:between w:val="nil"/>
              </w:pBdr>
              <w:spacing w:line="240" w:lineRule="auto"/>
              <w:ind w:left="1" w:hanging="3"/>
              <w:jc w:val="both"/>
              <w:rPr>
                <w:color w:val="000000"/>
              </w:rPr>
            </w:pPr>
            <w:r>
              <w:rPr>
                <w:color w:val="000000"/>
                <w:sz w:val="28"/>
                <w:szCs w:val="28"/>
              </w:rPr>
              <w:lastRenderedPageBreak/>
              <w:t>Статус учреждения на базе, которого занимается коллектив.</w:t>
            </w:r>
          </w:p>
          <w:p w14:paraId="753D2DCD"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471300BE" w14:textId="49C072FB"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8.2 Педагогический контроль</w:t>
            </w:r>
            <w:r>
              <w:rPr>
                <w:color w:val="000000"/>
                <w:sz w:val="28"/>
                <w:szCs w:val="28"/>
              </w:rPr>
              <w:t xml:space="preserve">. </w:t>
            </w:r>
          </w:p>
          <w:p w14:paraId="56FF6B55" w14:textId="148FED21" w:rsidR="00B84CDE" w:rsidRPr="00746E07" w:rsidRDefault="00CF188D" w:rsidP="00746E07">
            <w:pPr>
              <w:pBdr>
                <w:top w:val="nil"/>
                <w:left w:val="nil"/>
                <w:bottom w:val="nil"/>
                <w:right w:val="nil"/>
                <w:between w:val="nil"/>
              </w:pBdr>
              <w:spacing w:line="240" w:lineRule="auto"/>
              <w:ind w:left="1" w:hanging="3"/>
              <w:jc w:val="both"/>
              <w:rPr>
                <w:color w:val="000000"/>
              </w:rPr>
            </w:pPr>
            <w:r>
              <w:rPr>
                <w:color w:val="000000"/>
                <w:sz w:val="28"/>
                <w:szCs w:val="28"/>
              </w:rPr>
              <w:t xml:space="preserve">Во время решения обучающих, воспитательных и развивающих задач, педагог дополнительного образования осуществляет контроль. В качестве педагогического контроля используется карта результативности, которая фиксируется в учебном журнале каждой группы. Там же заполняется таблица участия в мероприятиях различного уровня. </w:t>
            </w:r>
          </w:p>
          <w:p w14:paraId="1FC58036" w14:textId="77777777" w:rsidR="00B84CDE" w:rsidRDefault="00B84CDE">
            <w:pPr>
              <w:pBdr>
                <w:top w:val="nil"/>
                <w:left w:val="nil"/>
                <w:bottom w:val="nil"/>
                <w:right w:val="nil"/>
                <w:between w:val="nil"/>
              </w:pBdr>
              <w:spacing w:line="240" w:lineRule="auto"/>
              <w:ind w:left="1" w:hanging="3"/>
              <w:jc w:val="both"/>
              <w:rPr>
                <w:color w:val="000000"/>
                <w:sz w:val="28"/>
                <w:szCs w:val="28"/>
              </w:rPr>
            </w:pPr>
          </w:p>
          <w:p w14:paraId="76D45368" w14:textId="5C30E339" w:rsidR="00B84CDE" w:rsidRDefault="00CF188D">
            <w:pPr>
              <w:pBdr>
                <w:top w:val="nil"/>
                <w:left w:val="nil"/>
                <w:bottom w:val="nil"/>
                <w:right w:val="nil"/>
                <w:between w:val="nil"/>
              </w:pBdr>
              <w:tabs>
                <w:tab w:val="left" w:pos="0"/>
              </w:tabs>
              <w:spacing w:line="240" w:lineRule="auto"/>
              <w:ind w:left="1" w:hanging="3"/>
              <w:jc w:val="both"/>
              <w:rPr>
                <w:color w:val="000000"/>
                <w:sz w:val="28"/>
                <w:szCs w:val="28"/>
              </w:rPr>
            </w:pPr>
            <w:r>
              <w:rPr>
                <w:b/>
                <w:color w:val="000000"/>
                <w:sz w:val="28"/>
                <w:szCs w:val="28"/>
              </w:rPr>
              <w:t>8.3 Дидактические материалы</w:t>
            </w:r>
            <w:r w:rsidR="00746E07">
              <w:rPr>
                <w:b/>
                <w:color w:val="000000"/>
                <w:sz w:val="28"/>
                <w:szCs w:val="28"/>
              </w:rPr>
              <w:t>.</w:t>
            </w:r>
          </w:p>
          <w:p w14:paraId="4A90BB09" w14:textId="77777777" w:rsidR="00B84CDE" w:rsidRDefault="00CF188D">
            <w:pPr>
              <w:pBdr>
                <w:top w:val="nil"/>
                <w:left w:val="nil"/>
                <w:bottom w:val="nil"/>
                <w:right w:val="nil"/>
                <w:between w:val="nil"/>
              </w:pBdr>
              <w:tabs>
                <w:tab w:val="left" w:pos="709"/>
              </w:tabs>
              <w:spacing w:line="240" w:lineRule="auto"/>
              <w:ind w:left="1" w:hanging="3"/>
              <w:jc w:val="both"/>
              <w:rPr>
                <w:color w:val="000000"/>
                <w:sz w:val="28"/>
                <w:szCs w:val="28"/>
              </w:rPr>
            </w:pPr>
            <w:r>
              <w:rPr>
                <w:color w:val="000000"/>
                <w:sz w:val="28"/>
                <w:szCs w:val="28"/>
              </w:rPr>
              <w:t>Для успешной реализации программы разработаны и применяются следующие дидактические материалы:</w:t>
            </w:r>
          </w:p>
          <w:p w14:paraId="2D6424A8" w14:textId="77777777" w:rsidR="00B84CDE" w:rsidRDefault="00CF188D">
            <w:pPr>
              <w:pBdr>
                <w:top w:val="nil"/>
                <w:left w:val="nil"/>
                <w:bottom w:val="nil"/>
                <w:right w:val="nil"/>
                <w:between w:val="nil"/>
              </w:pBdr>
              <w:tabs>
                <w:tab w:val="left" w:pos="2410"/>
              </w:tabs>
              <w:spacing w:line="240" w:lineRule="auto"/>
              <w:ind w:left="1" w:hanging="3"/>
              <w:jc w:val="both"/>
              <w:rPr>
                <w:color w:val="000000"/>
                <w:sz w:val="28"/>
                <w:szCs w:val="28"/>
              </w:rPr>
            </w:pPr>
            <w:r>
              <w:rPr>
                <w:i/>
                <w:color w:val="000000"/>
                <w:sz w:val="28"/>
                <w:szCs w:val="28"/>
              </w:rPr>
              <w:t>иллюстративный и демонстрационный материал</w:t>
            </w:r>
            <w:r>
              <w:rPr>
                <w:color w:val="000000"/>
                <w:sz w:val="28"/>
                <w:szCs w:val="28"/>
              </w:rPr>
              <w:t>:</w:t>
            </w:r>
          </w:p>
          <w:p w14:paraId="75DF1972" w14:textId="63B87E95" w:rsidR="00B84CDE" w:rsidRDefault="00CF188D">
            <w:pPr>
              <w:pBdr>
                <w:top w:val="nil"/>
                <w:left w:val="nil"/>
                <w:bottom w:val="nil"/>
                <w:right w:val="nil"/>
                <w:between w:val="nil"/>
              </w:pBdr>
              <w:tabs>
                <w:tab w:val="left" w:pos="720"/>
                <w:tab w:val="left" w:pos="900"/>
              </w:tabs>
              <w:spacing w:line="240" w:lineRule="auto"/>
              <w:ind w:left="1" w:hanging="3"/>
              <w:jc w:val="both"/>
              <w:rPr>
                <w:color w:val="000000"/>
                <w:sz w:val="28"/>
                <w:szCs w:val="28"/>
              </w:rPr>
            </w:pPr>
            <w:r>
              <w:rPr>
                <w:color w:val="000000"/>
                <w:sz w:val="28"/>
                <w:szCs w:val="28"/>
              </w:rPr>
              <w:t xml:space="preserve">-  плакаты к теме «Путешествие по линии времени»; </w:t>
            </w:r>
          </w:p>
          <w:p w14:paraId="0AE01125" w14:textId="37DD046A"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плакаты, репродукции к темам по истории танца; </w:t>
            </w:r>
          </w:p>
          <w:p w14:paraId="50FE6D1E" w14:textId="7FB0F7BC"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плакаты по темам «Сценический костюм», «Сценография».</w:t>
            </w:r>
          </w:p>
          <w:p w14:paraId="4BACE5F9" w14:textId="77777777" w:rsidR="00B84CDE" w:rsidRDefault="00CF188D">
            <w:pPr>
              <w:pBdr>
                <w:top w:val="nil"/>
                <w:left w:val="nil"/>
                <w:bottom w:val="nil"/>
                <w:right w:val="nil"/>
                <w:between w:val="nil"/>
              </w:pBdr>
              <w:tabs>
                <w:tab w:val="left" w:pos="709"/>
              </w:tabs>
              <w:spacing w:line="240" w:lineRule="auto"/>
              <w:ind w:left="1" w:hanging="3"/>
              <w:jc w:val="both"/>
              <w:rPr>
                <w:color w:val="000000"/>
                <w:sz w:val="28"/>
                <w:szCs w:val="28"/>
              </w:rPr>
            </w:pPr>
            <w:r>
              <w:rPr>
                <w:i/>
                <w:color w:val="000000"/>
                <w:sz w:val="28"/>
                <w:szCs w:val="28"/>
              </w:rPr>
              <w:t>раздаточный материал:</w:t>
            </w:r>
          </w:p>
          <w:p w14:paraId="42FF65A3" w14:textId="51D0CEAE" w:rsidR="00B84CDE" w:rsidRDefault="00CF188D">
            <w:pPr>
              <w:pBdr>
                <w:top w:val="nil"/>
                <w:left w:val="nil"/>
                <w:bottom w:val="nil"/>
                <w:right w:val="nil"/>
                <w:between w:val="nil"/>
              </w:pBdr>
              <w:tabs>
                <w:tab w:val="left" w:pos="720"/>
                <w:tab w:val="left" w:pos="900"/>
              </w:tabs>
              <w:spacing w:line="240" w:lineRule="auto"/>
              <w:ind w:left="1" w:hanging="3"/>
              <w:jc w:val="both"/>
              <w:rPr>
                <w:color w:val="000000"/>
                <w:sz w:val="28"/>
                <w:szCs w:val="28"/>
              </w:rPr>
            </w:pPr>
            <w:r>
              <w:rPr>
                <w:color w:val="000000"/>
                <w:sz w:val="28"/>
                <w:szCs w:val="28"/>
              </w:rPr>
              <w:t>-</w:t>
            </w:r>
            <w:r w:rsidR="00D40BDE">
              <w:rPr>
                <w:color w:val="000000"/>
                <w:sz w:val="28"/>
                <w:szCs w:val="28"/>
              </w:rPr>
              <w:t xml:space="preserve"> </w:t>
            </w:r>
            <w:r>
              <w:rPr>
                <w:color w:val="000000"/>
                <w:sz w:val="28"/>
                <w:szCs w:val="28"/>
              </w:rPr>
              <w:t>карточки с упражнениями по теме</w:t>
            </w:r>
            <w:r w:rsidR="00D40BDE">
              <w:rPr>
                <w:color w:val="000000"/>
                <w:sz w:val="28"/>
                <w:szCs w:val="28"/>
              </w:rPr>
              <w:t xml:space="preserve"> </w:t>
            </w:r>
            <w:r>
              <w:rPr>
                <w:color w:val="000000"/>
                <w:sz w:val="28"/>
                <w:szCs w:val="28"/>
              </w:rPr>
              <w:t>«Практическая работа над исполнением движения»;</w:t>
            </w:r>
          </w:p>
          <w:p w14:paraId="5AEAF26F" w14:textId="5295C42D"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карточки с заданиями к разделу «История танца»;</w:t>
            </w:r>
          </w:p>
          <w:p w14:paraId="02636C76" w14:textId="5693D075"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  вспомогательные таблицы; </w:t>
            </w:r>
          </w:p>
          <w:p w14:paraId="3B44A011"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i/>
                <w:color w:val="000000"/>
                <w:sz w:val="28"/>
                <w:szCs w:val="28"/>
              </w:rPr>
              <w:t>материалы для проверки освоения программы:</w:t>
            </w:r>
            <w:r>
              <w:rPr>
                <w:color w:val="000000"/>
                <w:sz w:val="28"/>
                <w:szCs w:val="28"/>
              </w:rPr>
              <w:t xml:space="preserve"> </w:t>
            </w:r>
          </w:p>
          <w:p w14:paraId="52BD84AB" w14:textId="7E56D23C" w:rsidR="00B84CDE" w:rsidRDefault="00CF188D">
            <w:pPr>
              <w:pBdr>
                <w:top w:val="nil"/>
                <w:left w:val="nil"/>
                <w:bottom w:val="nil"/>
                <w:right w:val="nil"/>
                <w:between w:val="nil"/>
              </w:pBdr>
              <w:tabs>
                <w:tab w:val="left" w:pos="720"/>
                <w:tab w:val="left" w:pos="900"/>
              </w:tabs>
              <w:spacing w:line="240" w:lineRule="auto"/>
              <w:ind w:left="1" w:hanging="3"/>
              <w:jc w:val="both"/>
              <w:rPr>
                <w:color w:val="000000"/>
                <w:sz w:val="28"/>
                <w:szCs w:val="28"/>
              </w:rPr>
            </w:pPr>
            <w:r>
              <w:rPr>
                <w:color w:val="000000"/>
                <w:sz w:val="28"/>
                <w:szCs w:val="28"/>
              </w:rPr>
              <w:t>- карточки с заданиями для занятий-зачётов, экзамена-выступления по разделам программы;</w:t>
            </w:r>
          </w:p>
          <w:p w14:paraId="4B977275" w14:textId="63CC3903"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творческие задания;</w:t>
            </w:r>
          </w:p>
          <w:p w14:paraId="0C0EC048" w14:textId="0002086E"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  тесты по разделу «</w:t>
            </w:r>
            <w:r w:rsidR="00D40BDE">
              <w:rPr>
                <w:color w:val="000000"/>
                <w:sz w:val="28"/>
                <w:szCs w:val="28"/>
              </w:rPr>
              <w:t>Классический танец</w:t>
            </w:r>
            <w:r>
              <w:rPr>
                <w:color w:val="000000"/>
                <w:sz w:val="28"/>
                <w:szCs w:val="28"/>
              </w:rPr>
              <w:t>».</w:t>
            </w:r>
          </w:p>
          <w:p w14:paraId="2CF35277" w14:textId="77777777" w:rsidR="00B84CDE" w:rsidRDefault="00CF188D">
            <w:pPr>
              <w:pBdr>
                <w:top w:val="nil"/>
                <w:left w:val="nil"/>
                <w:bottom w:val="nil"/>
                <w:right w:val="nil"/>
                <w:between w:val="nil"/>
              </w:pBdr>
              <w:tabs>
                <w:tab w:val="left" w:pos="709"/>
              </w:tabs>
              <w:spacing w:line="240" w:lineRule="auto"/>
              <w:ind w:left="1" w:hanging="3"/>
              <w:jc w:val="both"/>
              <w:rPr>
                <w:color w:val="000000"/>
                <w:sz w:val="28"/>
                <w:szCs w:val="28"/>
              </w:rPr>
            </w:pPr>
            <w:r>
              <w:rPr>
                <w:color w:val="000000"/>
                <w:sz w:val="28"/>
                <w:szCs w:val="28"/>
              </w:rPr>
              <w:t>В учебно-воспитательный процесс следует включать походы в театры, просмотры танцевальных спектаклей и концертов других танцевальных коллективов, как профессиональных, так же и любительских, вечера-встречи с деятелями танцевального искусства, воспитательные мероприятия, психологические тренинги, что  позволит накопить и расширить зрительский опыт воспитанников, приходить к правильному нравственному суждению.</w:t>
            </w:r>
          </w:p>
          <w:p w14:paraId="0DAF5D93" w14:textId="77777777" w:rsidR="00B84CDE" w:rsidRDefault="00B84CDE">
            <w:pPr>
              <w:pBdr>
                <w:top w:val="nil"/>
                <w:left w:val="nil"/>
                <w:bottom w:val="nil"/>
                <w:right w:val="nil"/>
                <w:between w:val="nil"/>
              </w:pBdr>
              <w:spacing w:line="240" w:lineRule="auto"/>
              <w:ind w:left="1" w:hanging="3"/>
              <w:jc w:val="both"/>
              <w:rPr>
                <w:color w:val="000000"/>
                <w:sz w:val="28"/>
                <w:szCs w:val="28"/>
              </w:rPr>
            </w:pPr>
          </w:p>
        </w:tc>
      </w:tr>
    </w:tbl>
    <w:p w14:paraId="189FAE8A" w14:textId="77777777" w:rsidR="00B84CDE" w:rsidRDefault="00CF188D" w:rsidP="00746E07">
      <w:pPr>
        <w:pBdr>
          <w:top w:val="nil"/>
          <w:left w:val="nil"/>
          <w:bottom w:val="nil"/>
          <w:right w:val="nil"/>
          <w:between w:val="nil"/>
        </w:pBdr>
        <w:spacing w:line="240" w:lineRule="auto"/>
        <w:ind w:leftChars="0" w:left="0" w:firstLineChars="0" w:firstLine="0"/>
        <w:jc w:val="both"/>
        <w:rPr>
          <w:color w:val="000000"/>
          <w:sz w:val="28"/>
          <w:szCs w:val="28"/>
        </w:rPr>
      </w:pPr>
      <w:r>
        <w:rPr>
          <w:rFonts w:ascii="Times" w:eastAsia="Times" w:hAnsi="Times" w:cs="Times"/>
          <w:b/>
          <w:color w:val="000000"/>
          <w:sz w:val="28"/>
          <w:szCs w:val="28"/>
        </w:rPr>
        <w:lastRenderedPageBreak/>
        <w:t>8.4 Материально- техническое оснащение</w:t>
      </w:r>
    </w:p>
    <w:p w14:paraId="40F7A3F9"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color w:val="000000"/>
          <w:sz w:val="28"/>
          <w:szCs w:val="28"/>
        </w:rPr>
        <w:t>Для полноценной работы хореографического коллектива необходимо светлое просторное постоянное помещение с хорошей вентиляцией. Лучше, если пол будет дощатым, гладким, а не паркетным. Помещение оборудуется специальными «станками» - длинными, круглыми, гладко обструганными палками диаметром 7 – 10 сантиметров, которые укрепляются на кронштейнах вдоль стен. «Станки» могут быть и переносными и укрепляться на специальных подставках. Станок служит ученику опорой во время упражнений и при разучивании танцевальных элементов.</w:t>
      </w:r>
    </w:p>
    <w:p w14:paraId="775A5800" w14:textId="77777777" w:rsidR="00B84CDE" w:rsidRDefault="00CF188D">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lastRenderedPageBreak/>
        <w:t xml:space="preserve">    Следует установить в комнатах, отведенных для занятий, большие зеркала, чтобы участники, отрабатывая танцевальные движения, видя свое отражение в зеркале, могли бы контролировать себя и устранять ошибки. Так же в хореографическом классе должно быть наличие ковриков для занятий партерным экзерсисом.</w:t>
      </w:r>
    </w:p>
    <w:p w14:paraId="5FEF0251" w14:textId="77777777" w:rsidR="00B84CDE" w:rsidRDefault="00CF188D">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    Хорошо, если стены комнаты будут украшены портретами мастеров танцевального искусства, балетмейстеров, композиторов, схемами и методическим материалами по танцевальному искусству.</w:t>
      </w:r>
    </w:p>
    <w:p w14:paraId="6F38C340" w14:textId="77777777" w:rsidR="00B84CDE" w:rsidRDefault="00CF188D">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   Вся учебная и постановочная работа должна проводиться под музыку, поэтому роль и значение аккомпаниатора в танцевальном коллективе очень велика. Аккомпаниатору следует помнить, что красивая, интересно подобранная и хорошо исполненная музыка на занятиях будет воздействовать на учащихся эмоционально.   Работа аккомпаниатора должна быть подчинена задачам, стоящим перед коллективом, с которым он работает. Творческое содружество педагога и аккомпаниатора, их полный контакт в работе – залог успеха.</w:t>
      </w:r>
    </w:p>
    <w:p w14:paraId="6FA768AE" w14:textId="7858FD44" w:rsidR="00B84CDE" w:rsidRDefault="00CF188D">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   У педагога с аккомпаниатором должна быть полная договоренность обо всех деталях проведения занятий. Музыкальный материал для занятий подбирается заранее совместно аккомпаниатором и педагогом, при этом определяется необходимый темп, нюансы, остановки (паузы) и т. д. Возможно использовать фонограммы, как для урочной работы, так же и для постановочной, для этого нужно оборудовать класс аудиоаппаратурой.</w:t>
      </w:r>
    </w:p>
    <w:p w14:paraId="0467D3ED" w14:textId="08F91437" w:rsidR="00B84CDE" w:rsidRDefault="00CF188D">
      <w:p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  Благоприятные условия для проведения занятий по хореографии, которые создает сам педагог, являются залогом успеха в его работе с начинающими танцорами.   </w:t>
      </w:r>
    </w:p>
    <w:p w14:paraId="1E39D031" w14:textId="77777777" w:rsidR="00B84CDE" w:rsidRDefault="00B84CDE">
      <w:pPr>
        <w:pBdr>
          <w:top w:val="nil"/>
          <w:left w:val="nil"/>
          <w:bottom w:val="nil"/>
          <w:right w:val="nil"/>
          <w:between w:val="nil"/>
        </w:pBdr>
        <w:spacing w:line="259" w:lineRule="auto"/>
        <w:ind w:left="1" w:hanging="3"/>
        <w:jc w:val="center"/>
        <w:rPr>
          <w:color w:val="000000"/>
          <w:sz w:val="28"/>
          <w:szCs w:val="28"/>
        </w:rPr>
      </w:pPr>
    </w:p>
    <w:p w14:paraId="2AF497E8" w14:textId="568934DB" w:rsidR="00B84CDE" w:rsidRDefault="00CF188D">
      <w:pPr>
        <w:pBdr>
          <w:top w:val="nil"/>
          <w:left w:val="nil"/>
          <w:bottom w:val="nil"/>
          <w:right w:val="nil"/>
          <w:between w:val="nil"/>
        </w:pBdr>
        <w:spacing w:line="259" w:lineRule="auto"/>
        <w:ind w:left="1" w:hanging="3"/>
        <w:jc w:val="center"/>
        <w:rPr>
          <w:b/>
          <w:iCs/>
          <w:color w:val="000000"/>
          <w:sz w:val="28"/>
          <w:szCs w:val="28"/>
        </w:rPr>
      </w:pPr>
      <w:r w:rsidRPr="00746E07">
        <w:rPr>
          <w:b/>
          <w:iCs/>
          <w:color w:val="000000"/>
          <w:sz w:val="28"/>
          <w:szCs w:val="28"/>
        </w:rPr>
        <w:t>9. Список литературы</w:t>
      </w:r>
    </w:p>
    <w:p w14:paraId="68BD9C35" w14:textId="77777777" w:rsidR="00746E07" w:rsidRPr="00746E07" w:rsidRDefault="00746E07">
      <w:pPr>
        <w:pBdr>
          <w:top w:val="nil"/>
          <w:left w:val="nil"/>
          <w:bottom w:val="nil"/>
          <w:right w:val="nil"/>
          <w:between w:val="nil"/>
        </w:pBdr>
        <w:spacing w:line="259" w:lineRule="auto"/>
        <w:ind w:left="1" w:hanging="3"/>
        <w:jc w:val="center"/>
        <w:rPr>
          <w:iCs/>
          <w:color w:val="000000"/>
          <w:sz w:val="28"/>
          <w:szCs w:val="28"/>
        </w:rPr>
      </w:pPr>
    </w:p>
    <w:p w14:paraId="04746A4A" w14:textId="77777777" w:rsidR="00B84CDE" w:rsidRDefault="00CF188D">
      <w:pPr>
        <w:pBdr>
          <w:top w:val="nil"/>
          <w:left w:val="nil"/>
          <w:bottom w:val="nil"/>
          <w:right w:val="nil"/>
          <w:between w:val="nil"/>
        </w:pBdr>
        <w:spacing w:line="240" w:lineRule="auto"/>
        <w:ind w:left="1" w:hanging="3"/>
        <w:rPr>
          <w:color w:val="000000"/>
          <w:sz w:val="28"/>
          <w:szCs w:val="28"/>
        </w:rPr>
      </w:pPr>
      <w:r>
        <w:rPr>
          <w:b/>
          <w:color w:val="000000"/>
          <w:sz w:val="28"/>
          <w:szCs w:val="28"/>
        </w:rPr>
        <w:t xml:space="preserve">9.1 Список литературы, используемой педагогом </w:t>
      </w:r>
    </w:p>
    <w:p w14:paraId="011E458B" w14:textId="77777777" w:rsidR="00B84CDE" w:rsidRDefault="00CF188D" w:rsidP="00746E07">
      <w:pPr>
        <w:pBdr>
          <w:top w:val="nil"/>
          <w:left w:val="nil"/>
          <w:bottom w:val="nil"/>
          <w:right w:val="nil"/>
          <w:between w:val="nil"/>
        </w:pBdr>
        <w:tabs>
          <w:tab w:val="left" w:pos="-180"/>
        </w:tabs>
        <w:spacing w:line="240" w:lineRule="auto"/>
        <w:ind w:left="1" w:hanging="3"/>
        <w:rPr>
          <w:color w:val="000000"/>
          <w:sz w:val="28"/>
          <w:szCs w:val="28"/>
        </w:rPr>
      </w:pPr>
      <w:r>
        <w:rPr>
          <w:b/>
          <w:i/>
          <w:color w:val="000000"/>
          <w:sz w:val="28"/>
          <w:szCs w:val="28"/>
        </w:rPr>
        <w:t xml:space="preserve">Нормативно-правовые документы </w:t>
      </w:r>
    </w:p>
    <w:p w14:paraId="015EA2DE" w14:textId="77777777" w:rsidR="00B84CDE" w:rsidRDefault="00CF188D">
      <w:pPr>
        <w:pBdr>
          <w:top w:val="nil"/>
          <w:left w:val="nil"/>
          <w:bottom w:val="nil"/>
          <w:right w:val="nil"/>
          <w:between w:val="nil"/>
        </w:pBdr>
        <w:spacing w:line="240" w:lineRule="auto"/>
        <w:ind w:left="1" w:hanging="3"/>
        <w:jc w:val="both"/>
        <w:rPr>
          <w:color w:val="000000"/>
          <w:sz w:val="28"/>
          <w:szCs w:val="28"/>
        </w:rPr>
      </w:pPr>
      <w:r>
        <w:rPr>
          <w:b/>
          <w:color w:val="000000"/>
          <w:sz w:val="28"/>
          <w:szCs w:val="28"/>
        </w:rPr>
        <w:t>федерального уровня:</w:t>
      </w:r>
    </w:p>
    <w:p w14:paraId="269AC910" w14:textId="77777777" w:rsidR="00B84CDE" w:rsidRDefault="00CF188D">
      <w:pPr>
        <w:numPr>
          <w:ilvl w:val="0"/>
          <w:numId w:val="27"/>
        </w:numPr>
        <w:pBdr>
          <w:top w:val="nil"/>
          <w:left w:val="nil"/>
          <w:bottom w:val="nil"/>
          <w:right w:val="nil"/>
          <w:between w:val="nil"/>
        </w:pBdr>
        <w:tabs>
          <w:tab w:val="left" w:pos="709"/>
        </w:tabs>
        <w:spacing w:line="240" w:lineRule="auto"/>
        <w:ind w:left="1" w:hanging="3"/>
        <w:jc w:val="both"/>
        <w:rPr>
          <w:color w:val="000000"/>
          <w:sz w:val="28"/>
          <w:szCs w:val="28"/>
        </w:rPr>
      </w:pPr>
      <w:r>
        <w:rPr>
          <w:color w:val="000000"/>
          <w:sz w:val="28"/>
          <w:szCs w:val="28"/>
        </w:rPr>
        <w:t xml:space="preserve">Федеральный закон «Об образовании в Российской Федерации» от 29.12.2012 г. № 273-ФЗ </w:t>
      </w:r>
    </w:p>
    <w:p w14:paraId="1B202272" w14:textId="77777777" w:rsidR="00B84CDE" w:rsidRDefault="00CF188D">
      <w:pPr>
        <w:numPr>
          <w:ilvl w:val="0"/>
          <w:numId w:val="27"/>
        </w:numPr>
        <w:pBdr>
          <w:top w:val="nil"/>
          <w:left w:val="nil"/>
          <w:bottom w:val="nil"/>
          <w:right w:val="nil"/>
          <w:between w:val="nil"/>
        </w:pBdr>
        <w:tabs>
          <w:tab w:val="left" w:pos="709"/>
        </w:tabs>
        <w:spacing w:line="240" w:lineRule="auto"/>
        <w:ind w:left="1" w:hanging="3"/>
        <w:jc w:val="both"/>
        <w:rPr>
          <w:color w:val="000000"/>
          <w:sz w:val="28"/>
          <w:szCs w:val="28"/>
        </w:rPr>
      </w:pPr>
      <w:r>
        <w:rPr>
          <w:color w:val="000000"/>
          <w:sz w:val="28"/>
          <w:szCs w:val="28"/>
        </w:rPr>
        <w:t>Концепция общенациональной системы выявления и развития молодых талантов (утв. Президентом Российской Федерации 3 апреля 2012 года)</w:t>
      </w:r>
    </w:p>
    <w:p w14:paraId="3AD64060" w14:textId="77777777" w:rsidR="00B84CDE" w:rsidRDefault="00CF188D">
      <w:pPr>
        <w:numPr>
          <w:ilvl w:val="0"/>
          <w:numId w:val="27"/>
        </w:numPr>
        <w:pBdr>
          <w:top w:val="nil"/>
          <w:left w:val="nil"/>
          <w:bottom w:val="nil"/>
          <w:right w:val="nil"/>
          <w:between w:val="nil"/>
        </w:pBdr>
        <w:tabs>
          <w:tab w:val="left" w:pos="709"/>
          <w:tab w:val="left" w:pos="851"/>
        </w:tabs>
        <w:spacing w:line="240" w:lineRule="auto"/>
        <w:ind w:left="1" w:hanging="3"/>
        <w:jc w:val="both"/>
        <w:rPr>
          <w:color w:val="000000"/>
          <w:sz w:val="28"/>
          <w:szCs w:val="28"/>
        </w:rPr>
      </w:pPr>
      <w:r>
        <w:rPr>
          <w:color w:val="000000"/>
          <w:sz w:val="28"/>
          <w:szCs w:val="28"/>
        </w:rPr>
        <w:t>Концепция развития дополнительного образования детей (утв. распоряжением Правительства РФ от 4 сентября 2014 г. № 1726-р)</w:t>
      </w:r>
    </w:p>
    <w:p w14:paraId="4870739C" w14:textId="77777777" w:rsidR="00B84CDE" w:rsidRDefault="00CF188D">
      <w:pPr>
        <w:numPr>
          <w:ilvl w:val="0"/>
          <w:numId w:val="27"/>
        </w:numPr>
        <w:pBdr>
          <w:top w:val="nil"/>
          <w:left w:val="nil"/>
          <w:bottom w:val="nil"/>
          <w:right w:val="nil"/>
          <w:between w:val="nil"/>
        </w:pBdr>
        <w:tabs>
          <w:tab w:val="left" w:pos="709"/>
          <w:tab w:val="left" w:pos="851"/>
        </w:tabs>
        <w:spacing w:line="240" w:lineRule="auto"/>
        <w:ind w:left="1" w:hanging="3"/>
        <w:jc w:val="both"/>
        <w:rPr>
          <w:color w:val="000000"/>
          <w:sz w:val="28"/>
          <w:szCs w:val="28"/>
        </w:rPr>
      </w:pPr>
      <w:r>
        <w:rPr>
          <w:color w:val="000000"/>
          <w:sz w:val="28"/>
          <w:szCs w:val="28"/>
        </w:rPr>
        <w:t xml:space="preserve">Стратегии развития воспитания в РФ на период до 2025 года (Распоряжение от 29.05.2015 г. № 996-р); </w:t>
      </w:r>
    </w:p>
    <w:p w14:paraId="1D1009D5" w14:textId="77777777" w:rsidR="00B84CDE" w:rsidRDefault="00CF188D">
      <w:pPr>
        <w:numPr>
          <w:ilvl w:val="0"/>
          <w:numId w:val="27"/>
        </w:numPr>
        <w:pBdr>
          <w:top w:val="nil"/>
          <w:left w:val="nil"/>
          <w:bottom w:val="nil"/>
          <w:right w:val="nil"/>
          <w:between w:val="nil"/>
        </w:pBdr>
        <w:spacing w:line="240" w:lineRule="auto"/>
        <w:ind w:left="1" w:hanging="3"/>
        <w:jc w:val="both"/>
        <w:rPr>
          <w:color w:val="000000"/>
          <w:sz w:val="28"/>
          <w:szCs w:val="28"/>
        </w:rPr>
      </w:pPr>
      <w:r>
        <w:rPr>
          <w:color w:val="000000"/>
          <w:sz w:val="28"/>
          <w:szCs w:val="28"/>
        </w:rPr>
        <w:t>Указ Президента Российской Федерации от 29.05.2017 № 240 «Об объявлении в Российской Федерации Десятилетия детства»</w:t>
      </w:r>
    </w:p>
    <w:p w14:paraId="0B55E1E9" w14:textId="77777777" w:rsidR="00B84CDE" w:rsidRDefault="00CF088A">
      <w:pPr>
        <w:numPr>
          <w:ilvl w:val="0"/>
          <w:numId w:val="27"/>
        </w:numPr>
        <w:pBdr>
          <w:top w:val="nil"/>
          <w:left w:val="nil"/>
          <w:bottom w:val="nil"/>
          <w:right w:val="nil"/>
          <w:between w:val="nil"/>
        </w:pBdr>
        <w:tabs>
          <w:tab w:val="left" w:pos="851"/>
        </w:tabs>
        <w:spacing w:line="240" w:lineRule="auto"/>
        <w:ind w:left="0" w:hanging="2"/>
        <w:jc w:val="both"/>
        <w:rPr>
          <w:color w:val="000000"/>
          <w:sz w:val="28"/>
          <w:szCs w:val="28"/>
        </w:rPr>
      </w:pPr>
      <w:hyperlink r:id="rId8">
        <w:r w:rsidR="00CF188D">
          <w:rPr>
            <w:color w:val="000000"/>
            <w:sz w:val="28"/>
            <w:szCs w:val="28"/>
          </w:rPr>
          <w:t>Национальный проект «Образование»</w:t>
        </w:r>
      </w:hyperlink>
      <w:r w:rsidR="00CF188D">
        <w:rPr>
          <w:color w:val="000000"/>
          <w:sz w:val="28"/>
          <w:szCs w:val="28"/>
        </w:rPr>
        <w:t xml:space="preserve">,  утвержденный протоколом заседания Проектного комитета от 07 декабря 2018 г. № 3 (проекты «Успех каждого ребенка», </w:t>
      </w:r>
      <w:hyperlink r:id="rId9">
        <w:r w:rsidR="00CF188D">
          <w:rPr>
            <w:color w:val="000000"/>
            <w:sz w:val="28"/>
            <w:szCs w:val="28"/>
          </w:rPr>
          <w:t>«Учитель будущего»</w:t>
        </w:r>
      </w:hyperlink>
      <w:r w:rsidR="00CF188D">
        <w:rPr>
          <w:color w:val="000000"/>
          <w:sz w:val="28"/>
          <w:szCs w:val="28"/>
        </w:rPr>
        <w:t xml:space="preserve"> и др.)</w:t>
      </w:r>
    </w:p>
    <w:p w14:paraId="78C85D97" w14:textId="77777777" w:rsidR="00B84CDE" w:rsidRDefault="00CF188D">
      <w:pPr>
        <w:numPr>
          <w:ilvl w:val="0"/>
          <w:numId w:val="27"/>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Постановление Правительства РФ от 17.11.2015 № 1239 «Об утверждении Правил выявления детей, проявивших выдающиеся способности, сопровождения и мониторинга их дальнейшего развития»</w:t>
      </w:r>
    </w:p>
    <w:p w14:paraId="39BB61AB" w14:textId="77777777" w:rsidR="00B84CDE" w:rsidRDefault="00CF188D">
      <w:pPr>
        <w:numPr>
          <w:ilvl w:val="0"/>
          <w:numId w:val="27"/>
        </w:numPr>
        <w:pBdr>
          <w:top w:val="nil"/>
          <w:left w:val="nil"/>
          <w:bottom w:val="nil"/>
          <w:right w:val="nil"/>
          <w:between w:val="nil"/>
        </w:pBdr>
        <w:tabs>
          <w:tab w:val="left" w:pos="709"/>
        </w:tabs>
        <w:spacing w:line="240" w:lineRule="auto"/>
        <w:ind w:left="1" w:hanging="3"/>
        <w:jc w:val="both"/>
        <w:rPr>
          <w:color w:val="000000"/>
          <w:sz w:val="28"/>
          <w:szCs w:val="28"/>
        </w:rPr>
      </w:pPr>
      <w:r>
        <w:rPr>
          <w:color w:val="000000"/>
          <w:sz w:val="28"/>
          <w:szCs w:val="28"/>
        </w:rPr>
        <w:t>Приказ Министерства просвещения России от 9.11.2018 № 196 «Об утверждении Порядка организации и осуществления образовательной деятельности по дополнительным общеобразовательным программам»</w:t>
      </w:r>
    </w:p>
    <w:p w14:paraId="649EA1AE" w14:textId="77777777" w:rsidR="00B84CDE" w:rsidRDefault="00CF188D">
      <w:pPr>
        <w:numPr>
          <w:ilvl w:val="0"/>
          <w:numId w:val="27"/>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Письмо Минобрнауки России от 18.11. 2015 г. № 09-3242 «Методические рекомендации по проектированию дополнительных общеразвивающих программ»</w:t>
      </w:r>
    </w:p>
    <w:p w14:paraId="34AD71C5" w14:textId="77777777" w:rsidR="00B84CDE" w:rsidRDefault="00CF188D">
      <w:pPr>
        <w:numPr>
          <w:ilvl w:val="0"/>
          <w:numId w:val="27"/>
        </w:numPr>
        <w:pBdr>
          <w:top w:val="nil"/>
          <w:left w:val="nil"/>
          <w:bottom w:val="nil"/>
          <w:right w:val="nil"/>
          <w:between w:val="nil"/>
        </w:pBdr>
        <w:tabs>
          <w:tab w:val="left" w:pos="709"/>
          <w:tab w:val="left" w:pos="851"/>
        </w:tabs>
        <w:spacing w:line="240" w:lineRule="auto"/>
        <w:ind w:left="1" w:hanging="3"/>
        <w:jc w:val="both"/>
        <w:rPr>
          <w:color w:val="000000"/>
          <w:sz w:val="28"/>
          <w:szCs w:val="28"/>
        </w:rPr>
      </w:pPr>
      <w:r>
        <w:rPr>
          <w:color w:val="000000"/>
          <w:sz w:val="28"/>
          <w:szCs w:val="28"/>
        </w:rPr>
        <w:t>Распоряжение Правительства РФ от 29.05.2015 № 996-р «Об утверждении Стратегии развития воспитания в Российской Федерации на период до 2025 года»</w:t>
      </w:r>
    </w:p>
    <w:p w14:paraId="7CF25912" w14:textId="77777777" w:rsidR="00B84CDE" w:rsidRDefault="00CF188D">
      <w:pPr>
        <w:numPr>
          <w:ilvl w:val="0"/>
          <w:numId w:val="27"/>
        </w:numPr>
        <w:pBdr>
          <w:top w:val="nil"/>
          <w:left w:val="nil"/>
          <w:bottom w:val="nil"/>
          <w:right w:val="nil"/>
          <w:between w:val="nil"/>
        </w:pBdr>
        <w:tabs>
          <w:tab w:val="left" w:pos="851"/>
        </w:tabs>
        <w:spacing w:line="240" w:lineRule="auto"/>
        <w:ind w:left="1" w:right="-142" w:hanging="3"/>
        <w:jc w:val="both"/>
        <w:rPr>
          <w:color w:val="000000"/>
          <w:sz w:val="28"/>
          <w:szCs w:val="28"/>
        </w:rPr>
      </w:pPr>
      <w:r>
        <w:rPr>
          <w:color w:val="000000"/>
          <w:sz w:val="28"/>
          <w:szCs w:val="28"/>
        </w:rPr>
        <w:t xml:space="preserve">Приказ </w:t>
      </w:r>
      <w:proofErr w:type="spellStart"/>
      <w:r>
        <w:rPr>
          <w:color w:val="000000"/>
          <w:sz w:val="28"/>
          <w:szCs w:val="28"/>
        </w:rPr>
        <w:t>Минпросвещения</w:t>
      </w:r>
      <w:proofErr w:type="spellEnd"/>
      <w:r>
        <w:rPr>
          <w:color w:val="000000"/>
          <w:sz w:val="28"/>
          <w:szCs w:val="28"/>
        </w:rPr>
        <w:t xml:space="preserve"> России от 03.09.2019 № 467 «Об утверждении Целевой модели развития региональных систем дополнительного образования детей»;</w:t>
      </w:r>
    </w:p>
    <w:p w14:paraId="785004D1" w14:textId="77777777" w:rsidR="00B84CDE" w:rsidRDefault="00CF188D">
      <w:pPr>
        <w:numPr>
          <w:ilvl w:val="0"/>
          <w:numId w:val="27"/>
        </w:numPr>
        <w:pBdr>
          <w:top w:val="nil"/>
          <w:left w:val="nil"/>
          <w:bottom w:val="nil"/>
          <w:right w:val="nil"/>
          <w:between w:val="nil"/>
        </w:pBdr>
        <w:tabs>
          <w:tab w:val="left" w:pos="851"/>
        </w:tabs>
        <w:spacing w:line="240" w:lineRule="auto"/>
        <w:ind w:left="1" w:hanging="3"/>
        <w:jc w:val="both"/>
        <w:rPr>
          <w:color w:val="000000"/>
          <w:sz w:val="28"/>
          <w:szCs w:val="28"/>
        </w:rPr>
      </w:pPr>
      <w:r>
        <w:rPr>
          <w:color w:val="000000"/>
          <w:sz w:val="28"/>
          <w:szCs w:val="28"/>
        </w:rPr>
        <w:t xml:space="preserve">Приказ Минтруда России </w:t>
      </w:r>
      <w:proofErr w:type="gramStart"/>
      <w:r>
        <w:rPr>
          <w:color w:val="000000"/>
          <w:sz w:val="28"/>
          <w:szCs w:val="28"/>
        </w:rPr>
        <w:t>от  8.09.2015</w:t>
      </w:r>
      <w:proofErr w:type="gramEnd"/>
      <w:r>
        <w:rPr>
          <w:color w:val="000000"/>
          <w:sz w:val="28"/>
          <w:szCs w:val="28"/>
        </w:rPr>
        <w:t xml:space="preserve"> № 613н «Об утверждении профессионального стандарта «Педагог дополнительного образования детей и взрослых»</w:t>
      </w:r>
    </w:p>
    <w:p w14:paraId="30D5BABE" w14:textId="77777777" w:rsidR="00B84CDE" w:rsidRDefault="00B84CDE">
      <w:pPr>
        <w:pBdr>
          <w:top w:val="nil"/>
          <w:left w:val="nil"/>
          <w:bottom w:val="nil"/>
          <w:right w:val="nil"/>
          <w:between w:val="nil"/>
        </w:pBdr>
        <w:tabs>
          <w:tab w:val="left" w:pos="851"/>
        </w:tabs>
        <w:spacing w:line="240" w:lineRule="auto"/>
        <w:ind w:left="1" w:hanging="3"/>
        <w:jc w:val="both"/>
        <w:rPr>
          <w:color w:val="000000"/>
          <w:sz w:val="28"/>
          <w:szCs w:val="28"/>
        </w:rPr>
      </w:pPr>
    </w:p>
    <w:p w14:paraId="1269C565" w14:textId="77777777" w:rsidR="00B84CDE" w:rsidRDefault="00CF188D">
      <w:pPr>
        <w:pBdr>
          <w:top w:val="nil"/>
          <w:left w:val="nil"/>
          <w:bottom w:val="nil"/>
          <w:right w:val="nil"/>
          <w:between w:val="nil"/>
        </w:pBdr>
        <w:tabs>
          <w:tab w:val="left" w:pos="851"/>
        </w:tabs>
        <w:spacing w:line="240" w:lineRule="auto"/>
        <w:ind w:left="1" w:hanging="3"/>
        <w:jc w:val="both"/>
        <w:rPr>
          <w:color w:val="000000"/>
          <w:sz w:val="28"/>
          <w:szCs w:val="28"/>
        </w:rPr>
      </w:pPr>
      <w:r>
        <w:rPr>
          <w:b/>
          <w:color w:val="000000"/>
          <w:sz w:val="28"/>
          <w:szCs w:val="28"/>
        </w:rPr>
        <w:t>регионального уровня:</w:t>
      </w:r>
    </w:p>
    <w:p w14:paraId="7EC67A45" w14:textId="77777777" w:rsidR="00B84CDE" w:rsidRDefault="00CF188D">
      <w:pPr>
        <w:numPr>
          <w:ilvl w:val="0"/>
          <w:numId w:val="16"/>
        </w:numPr>
        <w:pBdr>
          <w:top w:val="nil"/>
          <w:left w:val="nil"/>
          <w:bottom w:val="nil"/>
          <w:right w:val="nil"/>
          <w:between w:val="nil"/>
        </w:pBdr>
        <w:tabs>
          <w:tab w:val="left" w:pos="851"/>
        </w:tabs>
        <w:spacing w:line="240" w:lineRule="auto"/>
        <w:ind w:left="1" w:right="-142" w:hanging="3"/>
        <w:jc w:val="both"/>
        <w:rPr>
          <w:color w:val="000000"/>
          <w:sz w:val="28"/>
          <w:szCs w:val="28"/>
        </w:rPr>
      </w:pPr>
      <w:r>
        <w:rPr>
          <w:color w:val="000000"/>
          <w:sz w:val="28"/>
          <w:szCs w:val="28"/>
          <w:highlight w:val="white"/>
        </w:rPr>
        <w:t>Закон Республики Татарстан от 22 июля 2013 г. № 68-ЗРТ «Об образовании»;</w:t>
      </w:r>
    </w:p>
    <w:p w14:paraId="1F4DAD51" w14:textId="77777777" w:rsidR="00B84CDE" w:rsidRDefault="00CF188D">
      <w:pPr>
        <w:numPr>
          <w:ilvl w:val="0"/>
          <w:numId w:val="16"/>
        </w:numPr>
        <w:pBdr>
          <w:top w:val="nil"/>
          <w:left w:val="nil"/>
          <w:bottom w:val="nil"/>
          <w:right w:val="nil"/>
          <w:between w:val="nil"/>
        </w:pBdr>
        <w:tabs>
          <w:tab w:val="left" w:pos="851"/>
        </w:tabs>
        <w:spacing w:line="240" w:lineRule="auto"/>
        <w:ind w:left="1" w:right="-142" w:hanging="3"/>
        <w:jc w:val="both"/>
        <w:rPr>
          <w:color w:val="000000"/>
          <w:sz w:val="28"/>
          <w:szCs w:val="28"/>
        </w:rPr>
      </w:pPr>
      <w:r>
        <w:rPr>
          <w:color w:val="000000"/>
          <w:sz w:val="28"/>
          <w:szCs w:val="28"/>
        </w:rPr>
        <w:t>Постановление Кабинета Министров РТ</w:t>
      </w:r>
      <w:r>
        <w:rPr>
          <w:color w:val="3C3C3C"/>
          <w:sz w:val="28"/>
          <w:szCs w:val="28"/>
          <w:highlight w:val="white"/>
        </w:rPr>
        <w:t xml:space="preserve"> </w:t>
      </w:r>
      <w:r>
        <w:rPr>
          <w:color w:val="000000"/>
          <w:sz w:val="28"/>
          <w:szCs w:val="28"/>
          <w:highlight w:val="white"/>
        </w:rPr>
        <w:t>от 22 февраля 2014 года № 110</w:t>
      </w:r>
      <w:r>
        <w:rPr>
          <w:b/>
          <w:color w:val="000000"/>
          <w:sz w:val="28"/>
          <w:szCs w:val="28"/>
        </w:rPr>
        <w:t xml:space="preserve"> </w:t>
      </w:r>
      <w:r>
        <w:rPr>
          <w:color w:val="000000"/>
          <w:sz w:val="28"/>
          <w:szCs w:val="28"/>
        </w:rPr>
        <w:t>Государственная программа «Развитие образования и науки Республики Татарстан на 2014 – 2025 годы» (с изменениями на 30 декабря 2019 года);</w:t>
      </w:r>
    </w:p>
    <w:p w14:paraId="01FEC6D5" w14:textId="77777777" w:rsidR="00B84CDE" w:rsidRDefault="00CF188D">
      <w:pPr>
        <w:numPr>
          <w:ilvl w:val="0"/>
          <w:numId w:val="16"/>
        </w:numPr>
        <w:pBdr>
          <w:top w:val="nil"/>
          <w:left w:val="nil"/>
          <w:bottom w:val="nil"/>
          <w:right w:val="nil"/>
          <w:between w:val="nil"/>
        </w:pBdr>
        <w:tabs>
          <w:tab w:val="left" w:pos="851"/>
        </w:tabs>
        <w:spacing w:line="240" w:lineRule="auto"/>
        <w:ind w:left="1" w:right="-142" w:hanging="3"/>
        <w:jc w:val="both"/>
        <w:rPr>
          <w:color w:val="000000"/>
          <w:sz w:val="28"/>
          <w:szCs w:val="28"/>
        </w:rPr>
      </w:pPr>
      <w:r>
        <w:rPr>
          <w:color w:val="000000"/>
          <w:sz w:val="28"/>
          <w:szCs w:val="28"/>
        </w:rPr>
        <w:t xml:space="preserve">Приказ «Об утверждении комплексного плана мероприятий (дорожной карты) Министерства образования и науки Республики Татарстан по выполнению основных принципов закрепления молодых специалистов в общеобразовательных организациях Республики Татарстан» от </w:t>
      </w:r>
      <w:proofErr w:type="gramStart"/>
      <w:r>
        <w:rPr>
          <w:color w:val="000000"/>
          <w:sz w:val="28"/>
          <w:szCs w:val="28"/>
        </w:rPr>
        <w:t>29.06.2020  №</w:t>
      </w:r>
      <w:proofErr w:type="gramEnd"/>
      <w:r>
        <w:rPr>
          <w:color w:val="000000"/>
          <w:sz w:val="28"/>
          <w:szCs w:val="28"/>
        </w:rPr>
        <w:t xml:space="preserve"> под-691/20;</w:t>
      </w:r>
    </w:p>
    <w:p w14:paraId="261E9B05" w14:textId="77777777" w:rsidR="00B84CDE" w:rsidRDefault="00CF188D">
      <w:pPr>
        <w:numPr>
          <w:ilvl w:val="0"/>
          <w:numId w:val="16"/>
        </w:numPr>
        <w:pBdr>
          <w:top w:val="nil"/>
          <w:left w:val="nil"/>
          <w:bottom w:val="nil"/>
          <w:right w:val="nil"/>
          <w:between w:val="nil"/>
        </w:pBdr>
        <w:tabs>
          <w:tab w:val="left" w:pos="851"/>
        </w:tabs>
        <w:spacing w:line="240" w:lineRule="auto"/>
        <w:ind w:left="1" w:right="-142" w:hanging="3"/>
        <w:jc w:val="both"/>
        <w:rPr>
          <w:color w:val="000000"/>
          <w:sz w:val="28"/>
          <w:szCs w:val="28"/>
        </w:rPr>
      </w:pPr>
      <w:r>
        <w:rPr>
          <w:color w:val="000000"/>
          <w:sz w:val="28"/>
          <w:szCs w:val="28"/>
        </w:rPr>
        <w:t>Приказ Министерства образования и науки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w:t>
      </w:r>
    </w:p>
    <w:p w14:paraId="7F2DC6C9" w14:textId="77777777" w:rsidR="00B84CDE" w:rsidRDefault="00CF188D">
      <w:pPr>
        <w:numPr>
          <w:ilvl w:val="0"/>
          <w:numId w:val="16"/>
        </w:numPr>
        <w:pBdr>
          <w:top w:val="nil"/>
          <w:left w:val="nil"/>
          <w:bottom w:val="nil"/>
          <w:right w:val="nil"/>
          <w:between w:val="nil"/>
        </w:pBdr>
        <w:tabs>
          <w:tab w:val="left" w:pos="851"/>
        </w:tabs>
        <w:spacing w:line="240" w:lineRule="auto"/>
        <w:ind w:left="1" w:right="-142" w:hanging="3"/>
        <w:jc w:val="both"/>
        <w:rPr>
          <w:color w:val="000000"/>
          <w:sz w:val="28"/>
          <w:szCs w:val="28"/>
        </w:rPr>
      </w:pPr>
      <w:r>
        <w:rPr>
          <w:color w:val="000000"/>
          <w:sz w:val="28"/>
          <w:szCs w:val="28"/>
        </w:rPr>
        <w:t xml:space="preserve">Приказ </w:t>
      </w:r>
      <w:proofErr w:type="spellStart"/>
      <w:r>
        <w:rPr>
          <w:color w:val="000000"/>
          <w:sz w:val="28"/>
          <w:szCs w:val="28"/>
        </w:rPr>
        <w:t>МОиН</w:t>
      </w:r>
      <w:proofErr w:type="spellEnd"/>
      <w:r>
        <w:rPr>
          <w:color w:val="000000"/>
          <w:sz w:val="28"/>
          <w:szCs w:val="28"/>
        </w:rPr>
        <w:t xml:space="preserve">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14:paraId="0CCA69E0" w14:textId="6EED223B" w:rsidR="00873434" w:rsidRPr="00746E07" w:rsidRDefault="00CF188D" w:rsidP="00746E07">
      <w:pPr>
        <w:numPr>
          <w:ilvl w:val="0"/>
          <w:numId w:val="16"/>
        </w:numPr>
        <w:pBdr>
          <w:top w:val="nil"/>
          <w:left w:val="nil"/>
          <w:bottom w:val="nil"/>
          <w:right w:val="nil"/>
          <w:between w:val="nil"/>
        </w:pBdr>
        <w:tabs>
          <w:tab w:val="left" w:pos="0"/>
          <w:tab w:val="left" w:pos="851"/>
        </w:tabs>
        <w:spacing w:line="240" w:lineRule="auto"/>
        <w:ind w:left="1" w:right="-142" w:hanging="3"/>
        <w:jc w:val="both"/>
        <w:rPr>
          <w:color w:val="000000"/>
          <w:sz w:val="28"/>
          <w:szCs w:val="28"/>
        </w:rPr>
      </w:pPr>
      <w:r>
        <w:rPr>
          <w:color w:val="000000"/>
          <w:sz w:val="28"/>
          <w:szCs w:val="28"/>
        </w:rPr>
        <w:t xml:space="preserve">Устав МБУДО «Городской Дворец детского творчества им. </w:t>
      </w:r>
      <w:proofErr w:type="spellStart"/>
      <w:r>
        <w:rPr>
          <w:color w:val="000000"/>
          <w:sz w:val="28"/>
          <w:szCs w:val="28"/>
        </w:rPr>
        <w:t>А.Алиша</w:t>
      </w:r>
      <w:proofErr w:type="spellEnd"/>
      <w:r>
        <w:rPr>
          <w:color w:val="000000"/>
          <w:sz w:val="28"/>
          <w:szCs w:val="28"/>
        </w:rPr>
        <w:t>» г. Казани</w:t>
      </w:r>
      <w:r>
        <w:rPr>
          <w:color w:val="000000"/>
          <w:sz w:val="28"/>
          <w:szCs w:val="28"/>
          <w:shd w:val="clear" w:color="auto" w:fill="F6F6F6"/>
        </w:rPr>
        <w:t xml:space="preserve"> </w:t>
      </w:r>
      <w:r>
        <w:rPr>
          <w:color w:val="000000"/>
          <w:sz w:val="28"/>
          <w:szCs w:val="28"/>
        </w:rPr>
        <w:t>от 27.03.2019 №521\</w:t>
      </w:r>
      <w:proofErr w:type="spellStart"/>
      <w:r>
        <w:rPr>
          <w:color w:val="000000"/>
          <w:sz w:val="28"/>
          <w:szCs w:val="28"/>
        </w:rPr>
        <w:t>кзио-пк</w:t>
      </w:r>
      <w:proofErr w:type="spellEnd"/>
      <w:r>
        <w:rPr>
          <w:color w:val="000000"/>
          <w:sz w:val="28"/>
          <w:szCs w:val="28"/>
        </w:rPr>
        <w:t>.</w:t>
      </w:r>
    </w:p>
    <w:p w14:paraId="2C5A2CCA" w14:textId="77777777" w:rsidR="00873434" w:rsidRDefault="00873434">
      <w:pPr>
        <w:pBdr>
          <w:top w:val="nil"/>
          <w:left w:val="nil"/>
          <w:bottom w:val="nil"/>
          <w:right w:val="nil"/>
          <w:between w:val="nil"/>
        </w:pBdr>
        <w:spacing w:line="240" w:lineRule="auto"/>
        <w:ind w:left="1" w:hanging="3"/>
        <w:jc w:val="center"/>
        <w:rPr>
          <w:b/>
          <w:i/>
          <w:color w:val="000000"/>
          <w:sz w:val="28"/>
          <w:szCs w:val="28"/>
        </w:rPr>
      </w:pPr>
    </w:p>
    <w:p w14:paraId="3E044789" w14:textId="4C4C7610" w:rsidR="00B84CDE" w:rsidRDefault="00CF188D" w:rsidP="00746E07">
      <w:pPr>
        <w:pBdr>
          <w:top w:val="nil"/>
          <w:left w:val="nil"/>
          <w:bottom w:val="nil"/>
          <w:right w:val="nil"/>
          <w:between w:val="nil"/>
        </w:pBdr>
        <w:spacing w:line="240" w:lineRule="auto"/>
        <w:ind w:left="1" w:hanging="3"/>
        <w:rPr>
          <w:color w:val="000000"/>
          <w:sz w:val="28"/>
          <w:szCs w:val="28"/>
        </w:rPr>
      </w:pPr>
      <w:r>
        <w:rPr>
          <w:b/>
          <w:i/>
          <w:color w:val="000000"/>
          <w:sz w:val="28"/>
          <w:szCs w:val="28"/>
        </w:rPr>
        <w:t>Методическая литература</w:t>
      </w:r>
    </w:p>
    <w:p w14:paraId="45392D35"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Абрамова Г.С. Возрастная психология: Учебное пособие для вузов – М.: Академический проект, 2000 </w:t>
      </w:r>
    </w:p>
    <w:p w14:paraId="3D882D4F"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Базарова Н.  Классический танец. - Ленинград: Искусство, 1975</w:t>
      </w:r>
    </w:p>
    <w:p w14:paraId="2C3F0E7C"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Барышникова Т. Азбука хореографии. - Санкт-Петербург: </w:t>
      </w:r>
      <w:proofErr w:type="spellStart"/>
      <w:r>
        <w:rPr>
          <w:color w:val="000000"/>
          <w:sz w:val="28"/>
          <w:szCs w:val="28"/>
        </w:rPr>
        <w:t>Респекс</w:t>
      </w:r>
      <w:proofErr w:type="spellEnd"/>
      <w:r>
        <w:rPr>
          <w:color w:val="000000"/>
          <w:sz w:val="28"/>
          <w:szCs w:val="28"/>
        </w:rPr>
        <w:t xml:space="preserve"> и </w:t>
      </w:r>
      <w:proofErr w:type="spellStart"/>
      <w:r>
        <w:rPr>
          <w:color w:val="000000"/>
          <w:sz w:val="28"/>
          <w:szCs w:val="28"/>
        </w:rPr>
        <w:t>Люкси</w:t>
      </w:r>
      <w:proofErr w:type="spellEnd"/>
      <w:r>
        <w:rPr>
          <w:color w:val="000000"/>
          <w:sz w:val="28"/>
          <w:szCs w:val="28"/>
        </w:rPr>
        <w:t>, 1996</w:t>
      </w:r>
    </w:p>
    <w:p w14:paraId="0A1B7C46" w14:textId="77777777" w:rsidR="00B84CDE" w:rsidRDefault="00B84CDE">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p>
    <w:p w14:paraId="5B7B3902"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Безруких М.С. Психофизиологические основы эффективной организации учебного процесса // Здоровье детей </w:t>
      </w:r>
      <w:proofErr w:type="gramStart"/>
      <w:r>
        <w:rPr>
          <w:color w:val="000000"/>
          <w:sz w:val="28"/>
          <w:szCs w:val="28"/>
        </w:rPr>
        <w:t>( приложение</w:t>
      </w:r>
      <w:proofErr w:type="gramEnd"/>
      <w:r>
        <w:rPr>
          <w:color w:val="000000"/>
          <w:sz w:val="28"/>
          <w:szCs w:val="28"/>
        </w:rPr>
        <w:t xml:space="preserve"> к Первому сентября). – 2005, №19.</w:t>
      </w:r>
    </w:p>
    <w:p w14:paraId="2146E8AE"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Богачева, Г. Г. Внеурочная деятельность как средство</w:t>
      </w:r>
      <w:r>
        <w:rPr>
          <w:color w:val="000000"/>
          <w:sz w:val="28"/>
          <w:szCs w:val="28"/>
          <w:shd w:val="clear" w:color="auto" w:fill="F6F6F6"/>
        </w:rPr>
        <w:t xml:space="preserve"> </w:t>
      </w:r>
      <w:r>
        <w:rPr>
          <w:color w:val="000000"/>
          <w:sz w:val="28"/>
          <w:szCs w:val="28"/>
        </w:rPr>
        <w:t>формирования социальной компетентности учащихся / Г. Г.</w:t>
      </w:r>
      <w:r>
        <w:rPr>
          <w:color w:val="000000"/>
          <w:sz w:val="28"/>
          <w:szCs w:val="28"/>
          <w:shd w:val="clear" w:color="auto" w:fill="F6F6F6"/>
        </w:rPr>
        <w:t xml:space="preserve"> </w:t>
      </w:r>
      <w:r>
        <w:rPr>
          <w:color w:val="000000"/>
          <w:sz w:val="28"/>
          <w:szCs w:val="28"/>
        </w:rPr>
        <w:t xml:space="preserve">Богачева. — </w:t>
      </w:r>
      <w:proofErr w:type="gramStart"/>
      <w:r>
        <w:rPr>
          <w:color w:val="000000"/>
          <w:sz w:val="28"/>
          <w:szCs w:val="28"/>
        </w:rPr>
        <w:t>Текст :</w:t>
      </w:r>
      <w:proofErr w:type="gramEnd"/>
      <w:r>
        <w:rPr>
          <w:color w:val="000000"/>
          <w:sz w:val="28"/>
          <w:szCs w:val="28"/>
        </w:rPr>
        <w:t xml:space="preserve"> непосредственный // Актуальные задачи педагогики : материалы V </w:t>
      </w:r>
      <w:proofErr w:type="spellStart"/>
      <w:r>
        <w:rPr>
          <w:color w:val="000000"/>
          <w:sz w:val="28"/>
          <w:szCs w:val="28"/>
        </w:rPr>
        <w:t>Междунар</w:t>
      </w:r>
      <w:proofErr w:type="spellEnd"/>
      <w:r>
        <w:rPr>
          <w:color w:val="000000"/>
          <w:sz w:val="28"/>
          <w:szCs w:val="28"/>
        </w:rPr>
        <w:t xml:space="preserve">. науч. </w:t>
      </w:r>
      <w:proofErr w:type="spellStart"/>
      <w:r>
        <w:rPr>
          <w:color w:val="000000"/>
          <w:sz w:val="28"/>
          <w:szCs w:val="28"/>
        </w:rPr>
        <w:t>конф</w:t>
      </w:r>
      <w:proofErr w:type="spellEnd"/>
      <w:r>
        <w:rPr>
          <w:color w:val="000000"/>
          <w:sz w:val="28"/>
          <w:szCs w:val="28"/>
        </w:rPr>
        <w:t xml:space="preserve">. (г. Чита, апрель 2014 г.). — Т. 0. — </w:t>
      </w:r>
      <w:proofErr w:type="gramStart"/>
      <w:r>
        <w:rPr>
          <w:color w:val="000000"/>
          <w:sz w:val="28"/>
          <w:szCs w:val="28"/>
        </w:rPr>
        <w:t>Чита :</w:t>
      </w:r>
      <w:proofErr w:type="gramEnd"/>
      <w:r>
        <w:rPr>
          <w:color w:val="000000"/>
          <w:sz w:val="28"/>
          <w:szCs w:val="28"/>
        </w:rPr>
        <w:t xml:space="preserve"> Издательство Молодой ученый, 2014.</w:t>
      </w:r>
    </w:p>
    <w:p w14:paraId="385924B7"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Выготский Л.С. Собрание сочинений: В 6-ти т. Т.6. Научное наследство/под ред. М. Г. Ярошевского. – М.: Педагогика, 1984</w:t>
      </w:r>
    </w:p>
    <w:p w14:paraId="4EE26196"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Головин С. Ю. Словарь практического психолога [Электронный ресурс] – режим доступа www.koob.ru</w:t>
      </w:r>
    </w:p>
    <w:p w14:paraId="5DC6A0EA"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proofErr w:type="spellStart"/>
      <w:r>
        <w:rPr>
          <w:color w:val="000000"/>
          <w:sz w:val="28"/>
          <w:szCs w:val="28"/>
        </w:rPr>
        <w:t>Дубравина</w:t>
      </w:r>
      <w:proofErr w:type="spellEnd"/>
      <w:r>
        <w:rPr>
          <w:color w:val="000000"/>
          <w:sz w:val="28"/>
          <w:szCs w:val="28"/>
        </w:rPr>
        <w:t xml:space="preserve"> И.В. Возрастная и педагогическая психология: Учебное пособие – М.: Академия, 2002 </w:t>
      </w:r>
    </w:p>
    <w:p w14:paraId="281820A7"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Есаулов И.Г., </w:t>
      </w:r>
      <w:proofErr w:type="spellStart"/>
      <w:r>
        <w:rPr>
          <w:color w:val="000000"/>
          <w:sz w:val="28"/>
          <w:szCs w:val="28"/>
        </w:rPr>
        <w:t>Есаулова</w:t>
      </w:r>
      <w:proofErr w:type="spellEnd"/>
      <w:r>
        <w:rPr>
          <w:color w:val="000000"/>
          <w:sz w:val="28"/>
          <w:szCs w:val="28"/>
        </w:rPr>
        <w:t xml:space="preserve"> К.А. – «Народно-сценический танец» Учебное пособие. -СПб: Планета музыки, 2020</w:t>
      </w:r>
    </w:p>
    <w:p w14:paraId="40A972DF"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Зозулина Н.Н. Зов Терпсихоры. - Санкт-Петербург: Академия Русского балета имени А.Я. Вагановой, 2019</w:t>
      </w:r>
    </w:p>
    <w:p w14:paraId="3FA8A470"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Каменская В.Г. Возрастные и гендерные особенности системы психологических защит // Психологический журнал. – 2005, №4</w:t>
      </w:r>
    </w:p>
    <w:p w14:paraId="43B924D8"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proofErr w:type="spellStart"/>
      <w:r>
        <w:rPr>
          <w:color w:val="000000"/>
          <w:sz w:val="28"/>
          <w:szCs w:val="28"/>
        </w:rPr>
        <w:t>Мардахаева</w:t>
      </w:r>
      <w:proofErr w:type="spellEnd"/>
      <w:r>
        <w:rPr>
          <w:color w:val="000000"/>
          <w:sz w:val="28"/>
          <w:szCs w:val="28"/>
        </w:rPr>
        <w:t xml:space="preserve"> Л.В. Социальная педагогика: педагогика становления и развития личности: учебник для студентов средних и высших учебных заведений. – Москва, Берлин: Директ-Медиа, 2019 </w:t>
      </w:r>
    </w:p>
    <w:p w14:paraId="30C7493D"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Матвеев В.Ф. Русский народный танец. Теория и методика преподавания. Учебное пособие. - СПб: Планета музыки, 2019</w:t>
      </w:r>
    </w:p>
    <w:p w14:paraId="685169AC"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222222"/>
          <w:sz w:val="28"/>
          <w:szCs w:val="28"/>
          <w:highlight w:val="white"/>
        </w:rPr>
        <w:t xml:space="preserve">Основы психологии: учебное пособие / Л. Д. Столяренко. - </w:t>
      </w:r>
      <w:proofErr w:type="gramStart"/>
      <w:r>
        <w:rPr>
          <w:color w:val="222222"/>
          <w:sz w:val="28"/>
          <w:szCs w:val="28"/>
          <w:highlight w:val="white"/>
        </w:rPr>
        <w:t>Москва :</w:t>
      </w:r>
      <w:proofErr w:type="gramEnd"/>
      <w:r>
        <w:rPr>
          <w:color w:val="222222"/>
          <w:sz w:val="28"/>
          <w:szCs w:val="28"/>
          <w:highlight w:val="white"/>
        </w:rPr>
        <w:t xml:space="preserve"> Проспект, 2012</w:t>
      </w:r>
      <w:r>
        <w:rPr>
          <w:color w:val="000000"/>
          <w:sz w:val="28"/>
          <w:szCs w:val="28"/>
        </w:rPr>
        <w:t xml:space="preserve"> </w:t>
      </w:r>
    </w:p>
    <w:p w14:paraId="164FD463"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Программа для внешкольных учреждений и общеобразовательных школ. - Москва: Просвещение, 1981</w:t>
      </w:r>
    </w:p>
    <w:p w14:paraId="0F9398D5"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Программа по народно-характерному танцу. - Москва: Просвещение, 1968 </w:t>
      </w:r>
    </w:p>
    <w:p w14:paraId="2C5AE611"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Пуртова Т.В., Беликова А.Н., </w:t>
      </w:r>
      <w:proofErr w:type="spellStart"/>
      <w:r>
        <w:rPr>
          <w:color w:val="000000"/>
          <w:sz w:val="28"/>
          <w:szCs w:val="28"/>
        </w:rPr>
        <w:t>Кветная</w:t>
      </w:r>
      <w:proofErr w:type="spellEnd"/>
      <w:r>
        <w:rPr>
          <w:color w:val="000000"/>
          <w:sz w:val="28"/>
          <w:szCs w:val="28"/>
        </w:rPr>
        <w:t xml:space="preserve"> О.В. Учите детей танцевать. – Москва: </w:t>
      </w:r>
      <w:proofErr w:type="spellStart"/>
      <w:r>
        <w:rPr>
          <w:color w:val="000000"/>
          <w:sz w:val="28"/>
          <w:szCs w:val="28"/>
        </w:rPr>
        <w:t>Владос</w:t>
      </w:r>
      <w:proofErr w:type="spellEnd"/>
      <w:r>
        <w:rPr>
          <w:color w:val="000000"/>
          <w:sz w:val="28"/>
          <w:szCs w:val="28"/>
        </w:rPr>
        <w:t>, 2017</w:t>
      </w:r>
    </w:p>
    <w:p w14:paraId="3638E6FA"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Рогозин И. Танец в коллективе художественной самодеятельности. - Москва: Искусство, 1964 </w:t>
      </w:r>
    </w:p>
    <w:p w14:paraId="4001E5A1"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1A1A1A"/>
          <w:sz w:val="28"/>
          <w:szCs w:val="28"/>
        </w:rPr>
        <w:lastRenderedPageBreak/>
        <w:t>Сафронова Л. Уроки классического танца. Учебно-методическое пособие</w:t>
      </w:r>
      <w:r>
        <w:rPr>
          <w:b/>
          <w:color w:val="1A1A1A"/>
          <w:sz w:val="28"/>
          <w:szCs w:val="28"/>
        </w:rPr>
        <w:t xml:space="preserve">. - </w:t>
      </w:r>
      <w:r>
        <w:rPr>
          <w:color w:val="000000"/>
          <w:sz w:val="28"/>
          <w:szCs w:val="28"/>
        </w:rPr>
        <w:t>СПб: Лань, 2019</w:t>
      </w:r>
    </w:p>
    <w:p w14:paraId="23D31F0B"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Соловьева О.В. Закономерности развития познавательных способностей школьников: Возрастная и педагогическая психология // Вопросы психологии. – 2004, №3</w:t>
      </w:r>
    </w:p>
    <w:p w14:paraId="755A9C65"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Тагиров Г.  Татарский танец. - Казань: Татарское книжное издательство, 1984 </w:t>
      </w:r>
    </w:p>
    <w:p w14:paraId="302EBFC2"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 xml:space="preserve">Татарские танцы – Казань: </w:t>
      </w:r>
      <w:proofErr w:type="spellStart"/>
      <w:r>
        <w:rPr>
          <w:color w:val="000000"/>
          <w:sz w:val="28"/>
          <w:szCs w:val="28"/>
        </w:rPr>
        <w:t>Магариф</w:t>
      </w:r>
      <w:proofErr w:type="spellEnd"/>
      <w:r>
        <w:rPr>
          <w:color w:val="000000"/>
          <w:sz w:val="28"/>
          <w:szCs w:val="28"/>
        </w:rPr>
        <w:t>, 2002</w:t>
      </w:r>
    </w:p>
    <w:p w14:paraId="0C7F5311" w14:textId="77777777" w:rsidR="00B84CDE" w:rsidRDefault="00CF188D">
      <w:pPr>
        <w:numPr>
          <w:ilvl w:val="0"/>
          <w:numId w:val="10"/>
        </w:numPr>
        <w:pBdr>
          <w:top w:val="nil"/>
          <w:left w:val="nil"/>
          <w:bottom w:val="nil"/>
          <w:right w:val="nil"/>
          <w:between w:val="nil"/>
        </w:pBdr>
        <w:tabs>
          <w:tab w:val="left" w:pos="-180"/>
        </w:tabs>
        <w:spacing w:line="240" w:lineRule="auto"/>
        <w:ind w:left="1" w:hanging="3"/>
        <w:jc w:val="both"/>
        <w:rPr>
          <w:color w:val="000000"/>
          <w:sz w:val="28"/>
          <w:szCs w:val="28"/>
        </w:rPr>
      </w:pPr>
      <w:r>
        <w:rPr>
          <w:color w:val="000000"/>
          <w:sz w:val="28"/>
          <w:szCs w:val="28"/>
        </w:rPr>
        <w:t>Ткаченко Т. Народные танцы. – Москва: Искусство, 1975</w:t>
      </w:r>
    </w:p>
    <w:p w14:paraId="0BA261A3"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Толстых Т.И. Становление социальной зрелости школьников на разных этапах развития // Психология и школа. – 2004, №4</w:t>
      </w:r>
    </w:p>
    <w:p w14:paraId="6F884F01" w14:textId="77777777" w:rsidR="00B84CDE" w:rsidRDefault="00CF188D">
      <w:pPr>
        <w:numPr>
          <w:ilvl w:val="0"/>
          <w:numId w:val="10"/>
        </w:numPr>
        <w:pBdr>
          <w:top w:val="nil"/>
          <w:left w:val="nil"/>
          <w:bottom w:val="nil"/>
          <w:right w:val="nil"/>
          <w:between w:val="nil"/>
        </w:pBdr>
        <w:shd w:val="clear" w:color="auto" w:fill="FFFFFF"/>
        <w:spacing w:line="240" w:lineRule="auto"/>
        <w:ind w:left="1" w:hanging="3"/>
        <w:jc w:val="both"/>
        <w:rPr>
          <w:color w:val="000000"/>
          <w:sz w:val="28"/>
          <w:szCs w:val="28"/>
        </w:rPr>
      </w:pPr>
      <w:proofErr w:type="spellStart"/>
      <w:r>
        <w:rPr>
          <w:color w:val="000000"/>
          <w:sz w:val="28"/>
          <w:szCs w:val="28"/>
        </w:rPr>
        <w:t>Штифанов</w:t>
      </w:r>
      <w:proofErr w:type="spellEnd"/>
      <w:r>
        <w:rPr>
          <w:color w:val="000000"/>
          <w:sz w:val="28"/>
          <w:szCs w:val="28"/>
        </w:rPr>
        <w:t xml:space="preserve"> Е.В., Киселева А.В., Солопова Н.С. Педагогика творческого образования: учебник. – Екатеринбург: </w:t>
      </w:r>
      <w:proofErr w:type="spellStart"/>
      <w:r>
        <w:rPr>
          <w:color w:val="000000"/>
          <w:sz w:val="28"/>
          <w:szCs w:val="28"/>
        </w:rPr>
        <w:t>Архитектон</w:t>
      </w:r>
      <w:proofErr w:type="spellEnd"/>
      <w:r>
        <w:rPr>
          <w:color w:val="000000"/>
          <w:sz w:val="28"/>
          <w:szCs w:val="28"/>
        </w:rPr>
        <w:t>, 2018</w:t>
      </w:r>
    </w:p>
    <w:p w14:paraId="5B4BBA52" w14:textId="77777777" w:rsidR="00B84CDE" w:rsidRDefault="00B84CDE">
      <w:pPr>
        <w:pBdr>
          <w:top w:val="nil"/>
          <w:left w:val="nil"/>
          <w:bottom w:val="nil"/>
          <w:right w:val="nil"/>
          <w:between w:val="nil"/>
        </w:pBdr>
        <w:tabs>
          <w:tab w:val="left" w:pos="-180"/>
        </w:tabs>
        <w:spacing w:line="240" w:lineRule="auto"/>
        <w:ind w:left="1" w:hanging="3"/>
        <w:jc w:val="both"/>
        <w:rPr>
          <w:color w:val="000000"/>
          <w:sz w:val="28"/>
          <w:szCs w:val="28"/>
        </w:rPr>
      </w:pPr>
    </w:p>
    <w:p w14:paraId="0337B76E" w14:textId="77777777" w:rsidR="00B84CDE" w:rsidRDefault="00CF188D">
      <w:pPr>
        <w:pBdr>
          <w:top w:val="nil"/>
          <w:left w:val="nil"/>
          <w:bottom w:val="nil"/>
          <w:right w:val="nil"/>
          <w:between w:val="nil"/>
        </w:pBdr>
        <w:shd w:val="clear" w:color="auto" w:fill="FFFFFF"/>
        <w:spacing w:line="240" w:lineRule="auto"/>
        <w:ind w:left="1" w:hanging="3"/>
        <w:rPr>
          <w:color w:val="000000"/>
          <w:sz w:val="28"/>
          <w:szCs w:val="28"/>
        </w:rPr>
      </w:pPr>
      <w:r>
        <w:rPr>
          <w:b/>
          <w:color w:val="000000"/>
          <w:sz w:val="28"/>
          <w:szCs w:val="28"/>
        </w:rPr>
        <w:t>9.2 Список литературы, рекомендуемый для детей и родителей:</w:t>
      </w:r>
    </w:p>
    <w:p w14:paraId="0B84B00F" w14:textId="77777777" w:rsidR="00B84CDE" w:rsidRDefault="00B84CDE">
      <w:pPr>
        <w:pBdr>
          <w:top w:val="nil"/>
          <w:left w:val="nil"/>
          <w:bottom w:val="nil"/>
          <w:right w:val="nil"/>
          <w:between w:val="nil"/>
        </w:pBdr>
        <w:shd w:val="clear" w:color="auto" w:fill="FFFFFF"/>
        <w:spacing w:line="240" w:lineRule="auto"/>
        <w:ind w:left="1" w:hanging="3"/>
        <w:rPr>
          <w:color w:val="000000"/>
          <w:sz w:val="28"/>
          <w:szCs w:val="28"/>
        </w:rPr>
      </w:pPr>
    </w:p>
    <w:p w14:paraId="7C62F2A9"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Барышникова Т. Азбука музыкального </w:t>
      </w:r>
      <w:proofErr w:type="gramStart"/>
      <w:r>
        <w:rPr>
          <w:color w:val="000000"/>
          <w:sz w:val="28"/>
          <w:szCs w:val="28"/>
        </w:rPr>
        <w:t>движения.-</w:t>
      </w:r>
      <w:proofErr w:type="gramEnd"/>
      <w:r>
        <w:rPr>
          <w:color w:val="000000"/>
          <w:sz w:val="28"/>
          <w:szCs w:val="28"/>
        </w:rPr>
        <w:t xml:space="preserve">  Москва: </w:t>
      </w:r>
      <w:proofErr w:type="spellStart"/>
      <w:r>
        <w:rPr>
          <w:color w:val="000000"/>
          <w:sz w:val="28"/>
          <w:szCs w:val="28"/>
        </w:rPr>
        <w:t>Рольф</w:t>
      </w:r>
      <w:proofErr w:type="spellEnd"/>
      <w:r>
        <w:rPr>
          <w:color w:val="000000"/>
          <w:sz w:val="28"/>
          <w:szCs w:val="28"/>
        </w:rPr>
        <w:t>, 1999</w:t>
      </w:r>
    </w:p>
    <w:p w14:paraId="7B042B9A"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Блок Л.Д. Классический танец: история и современность. - М.: Искусство, 1987 </w:t>
      </w:r>
    </w:p>
    <w:p w14:paraId="6A09AB5A"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Боброва Г. Искусство грации. - Ленинград, 1986</w:t>
      </w:r>
    </w:p>
    <w:p w14:paraId="0FFF9801"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Ваганова А.Я. Основы классического танца». Л.: Искусство, 1980 </w:t>
      </w:r>
    </w:p>
    <w:p w14:paraId="5B771EF3"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Заикин Н.И., Заикина Н.А. Областные особенности русского народного танца. - Орел, 1999 </w:t>
      </w:r>
    </w:p>
    <w:p w14:paraId="03EB4026"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proofErr w:type="spellStart"/>
      <w:r>
        <w:rPr>
          <w:color w:val="000000"/>
          <w:sz w:val="28"/>
          <w:szCs w:val="28"/>
        </w:rPr>
        <w:t>Костровицкая</w:t>
      </w:r>
      <w:proofErr w:type="spellEnd"/>
      <w:r>
        <w:rPr>
          <w:color w:val="000000"/>
          <w:sz w:val="28"/>
          <w:szCs w:val="28"/>
        </w:rPr>
        <w:t xml:space="preserve"> В.С. 100 уроков классического танца. - Л.: Искусство, 1981</w:t>
      </w:r>
    </w:p>
    <w:p w14:paraId="7308AC8C" w14:textId="77777777" w:rsidR="00B84CDE" w:rsidRDefault="00CF188D">
      <w:pPr>
        <w:numPr>
          <w:ilvl w:val="0"/>
          <w:numId w:val="9"/>
        </w:numPr>
        <w:pBdr>
          <w:top w:val="nil"/>
          <w:left w:val="nil"/>
          <w:bottom w:val="nil"/>
          <w:right w:val="nil"/>
          <w:between w:val="nil"/>
        </w:pBdr>
        <w:shd w:val="clear" w:color="auto" w:fill="FFFFFF"/>
        <w:tabs>
          <w:tab w:val="left" w:pos="912"/>
        </w:tabs>
        <w:spacing w:line="240" w:lineRule="auto"/>
        <w:ind w:left="1" w:hanging="3"/>
        <w:jc w:val="both"/>
        <w:rPr>
          <w:color w:val="000000"/>
          <w:sz w:val="28"/>
          <w:szCs w:val="28"/>
        </w:rPr>
      </w:pPr>
      <w:proofErr w:type="spellStart"/>
      <w:r>
        <w:rPr>
          <w:color w:val="000000"/>
          <w:sz w:val="28"/>
          <w:szCs w:val="28"/>
        </w:rPr>
        <w:t>Кэтрэк</w:t>
      </w:r>
      <w:proofErr w:type="spellEnd"/>
      <w:r>
        <w:rPr>
          <w:color w:val="000000"/>
          <w:sz w:val="28"/>
          <w:szCs w:val="28"/>
        </w:rPr>
        <w:t xml:space="preserve"> Н. Хочу танцевать. - Москва, 1998</w:t>
      </w:r>
    </w:p>
    <w:p w14:paraId="2ED06049"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Методическое пособие: карточки, плакаты.</w:t>
      </w:r>
    </w:p>
    <w:p w14:paraId="0B0A99E1" w14:textId="77777777" w:rsidR="00B84CDE" w:rsidRDefault="00CF188D">
      <w:pPr>
        <w:numPr>
          <w:ilvl w:val="0"/>
          <w:numId w:val="9"/>
        </w:numPr>
        <w:pBdr>
          <w:top w:val="nil"/>
          <w:left w:val="nil"/>
          <w:bottom w:val="nil"/>
          <w:right w:val="nil"/>
          <w:between w:val="nil"/>
        </w:pBdr>
        <w:shd w:val="clear" w:color="auto" w:fill="FFFFFF"/>
        <w:spacing w:line="240" w:lineRule="auto"/>
        <w:ind w:left="1" w:hanging="3"/>
        <w:jc w:val="both"/>
        <w:rPr>
          <w:color w:val="000000"/>
          <w:sz w:val="28"/>
          <w:szCs w:val="28"/>
        </w:rPr>
      </w:pPr>
      <w:r>
        <w:rPr>
          <w:color w:val="000000"/>
          <w:sz w:val="28"/>
          <w:szCs w:val="28"/>
        </w:rPr>
        <w:t xml:space="preserve">Пуртова Т.В., Беликов А.Н., </w:t>
      </w:r>
      <w:proofErr w:type="spellStart"/>
      <w:r>
        <w:rPr>
          <w:color w:val="000000"/>
          <w:sz w:val="28"/>
          <w:szCs w:val="28"/>
        </w:rPr>
        <w:t>Кветная</w:t>
      </w:r>
      <w:proofErr w:type="spellEnd"/>
      <w:r>
        <w:rPr>
          <w:color w:val="000000"/>
          <w:sz w:val="28"/>
          <w:szCs w:val="28"/>
        </w:rPr>
        <w:t xml:space="preserve"> Э.В. Учите детей танцевать. - М., 2003.</w:t>
      </w:r>
    </w:p>
    <w:p w14:paraId="30BDF98C" w14:textId="77777777" w:rsidR="00B84CDE" w:rsidRDefault="00B84CDE">
      <w:pPr>
        <w:pBdr>
          <w:top w:val="nil"/>
          <w:left w:val="nil"/>
          <w:bottom w:val="nil"/>
          <w:right w:val="nil"/>
          <w:between w:val="nil"/>
        </w:pBdr>
        <w:shd w:val="clear" w:color="auto" w:fill="FFFFFF"/>
        <w:spacing w:line="240" w:lineRule="auto"/>
        <w:ind w:left="1" w:hanging="3"/>
        <w:rPr>
          <w:color w:val="000000"/>
          <w:sz w:val="28"/>
          <w:szCs w:val="28"/>
        </w:rPr>
      </w:pPr>
    </w:p>
    <w:p w14:paraId="031B3B2B" w14:textId="77777777" w:rsidR="00B84CDE" w:rsidRDefault="00CF188D">
      <w:pPr>
        <w:pBdr>
          <w:top w:val="nil"/>
          <w:left w:val="nil"/>
          <w:bottom w:val="nil"/>
          <w:right w:val="nil"/>
          <w:between w:val="nil"/>
        </w:pBdr>
        <w:tabs>
          <w:tab w:val="left" w:pos="2700"/>
        </w:tabs>
        <w:spacing w:line="240" w:lineRule="auto"/>
        <w:ind w:left="1" w:hanging="3"/>
        <w:rPr>
          <w:color w:val="000000"/>
          <w:sz w:val="28"/>
          <w:szCs w:val="28"/>
        </w:rPr>
      </w:pPr>
      <w:r>
        <w:rPr>
          <w:b/>
          <w:color w:val="000000"/>
          <w:sz w:val="28"/>
          <w:szCs w:val="28"/>
        </w:rPr>
        <w:t>9.3 Электронные ресурсы:</w:t>
      </w:r>
    </w:p>
    <w:p w14:paraId="46B982CA" w14:textId="77777777" w:rsidR="00B84CDE" w:rsidRDefault="00B84CDE">
      <w:pPr>
        <w:pBdr>
          <w:top w:val="nil"/>
          <w:left w:val="nil"/>
          <w:bottom w:val="nil"/>
          <w:right w:val="nil"/>
          <w:between w:val="nil"/>
        </w:pBdr>
        <w:tabs>
          <w:tab w:val="left" w:pos="2700"/>
        </w:tabs>
        <w:spacing w:line="240" w:lineRule="auto"/>
        <w:ind w:left="1" w:hanging="3"/>
        <w:rPr>
          <w:color w:val="000000"/>
          <w:sz w:val="28"/>
          <w:szCs w:val="28"/>
        </w:rPr>
      </w:pPr>
    </w:p>
    <w:p w14:paraId="55DB52A1" w14:textId="77777777" w:rsidR="00B84CDE" w:rsidRDefault="00CF088A">
      <w:pPr>
        <w:pBdr>
          <w:top w:val="nil"/>
          <w:left w:val="nil"/>
          <w:bottom w:val="nil"/>
          <w:right w:val="nil"/>
          <w:between w:val="nil"/>
        </w:pBdr>
        <w:tabs>
          <w:tab w:val="left" w:pos="2700"/>
        </w:tabs>
        <w:spacing w:line="240" w:lineRule="auto"/>
        <w:ind w:left="0" w:hanging="2"/>
        <w:rPr>
          <w:color w:val="000000"/>
          <w:sz w:val="28"/>
          <w:szCs w:val="28"/>
        </w:rPr>
      </w:pPr>
      <w:hyperlink r:id="rId10">
        <w:r w:rsidR="00CF188D">
          <w:rPr>
            <w:color w:val="0000FF"/>
            <w:sz w:val="28"/>
            <w:szCs w:val="28"/>
            <w:u w:val="single"/>
          </w:rPr>
          <w:t>https://dancedb.ru/</w:t>
        </w:r>
      </w:hyperlink>
      <w:r w:rsidR="00CF188D">
        <w:rPr>
          <w:color w:val="000000"/>
          <w:sz w:val="28"/>
          <w:szCs w:val="28"/>
        </w:rPr>
        <w:t xml:space="preserve"> </w:t>
      </w:r>
    </w:p>
    <w:p w14:paraId="59FDD3C3" w14:textId="77777777" w:rsidR="00B84CDE" w:rsidRDefault="00CF088A">
      <w:pPr>
        <w:pBdr>
          <w:top w:val="nil"/>
          <w:left w:val="nil"/>
          <w:bottom w:val="nil"/>
          <w:right w:val="nil"/>
          <w:between w:val="nil"/>
        </w:pBdr>
        <w:tabs>
          <w:tab w:val="left" w:pos="2700"/>
        </w:tabs>
        <w:spacing w:line="240" w:lineRule="auto"/>
        <w:ind w:left="0" w:hanging="2"/>
        <w:rPr>
          <w:color w:val="000000"/>
          <w:sz w:val="28"/>
          <w:szCs w:val="28"/>
        </w:rPr>
      </w:pPr>
      <w:hyperlink r:id="rId11">
        <w:r w:rsidR="00CF188D">
          <w:rPr>
            <w:color w:val="0000FF"/>
            <w:sz w:val="28"/>
            <w:szCs w:val="28"/>
            <w:u w:val="single"/>
          </w:rPr>
          <w:t>http://www.dance.ru/</w:t>
        </w:r>
      </w:hyperlink>
    </w:p>
    <w:p w14:paraId="79B1C18B" w14:textId="77777777" w:rsidR="00B84CDE" w:rsidRDefault="00CF088A">
      <w:pPr>
        <w:pBdr>
          <w:top w:val="nil"/>
          <w:left w:val="nil"/>
          <w:bottom w:val="nil"/>
          <w:right w:val="nil"/>
          <w:between w:val="nil"/>
        </w:pBdr>
        <w:tabs>
          <w:tab w:val="left" w:pos="2700"/>
        </w:tabs>
        <w:spacing w:line="240" w:lineRule="auto"/>
        <w:ind w:left="0" w:hanging="2"/>
        <w:rPr>
          <w:color w:val="000000"/>
          <w:sz w:val="28"/>
          <w:szCs w:val="28"/>
        </w:rPr>
      </w:pPr>
      <w:hyperlink r:id="rId12">
        <w:r w:rsidR="00CF188D">
          <w:rPr>
            <w:color w:val="0000FF"/>
            <w:sz w:val="28"/>
            <w:szCs w:val="28"/>
            <w:u w:val="single"/>
          </w:rPr>
          <w:t>https://nsportal.ru/blog/obshcheobrazovatelnaya-tematika/all/2012/09/23/nuzhnye-knigi-po-khoreografii-i-tantsam</w:t>
        </w:r>
      </w:hyperlink>
      <w:r w:rsidR="00CF188D">
        <w:rPr>
          <w:color w:val="000000"/>
          <w:sz w:val="28"/>
          <w:szCs w:val="28"/>
        </w:rPr>
        <w:t xml:space="preserve"> </w:t>
      </w:r>
    </w:p>
    <w:p w14:paraId="335AEC4E" w14:textId="77777777" w:rsidR="00B84CDE" w:rsidRDefault="00CF088A">
      <w:pPr>
        <w:pBdr>
          <w:top w:val="nil"/>
          <w:left w:val="nil"/>
          <w:bottom w:val="nil"/>
          <w:right w:val="nil"/>
          <w:between w:val="nil"/>
        </w:pBdr>
        <w:tabs>
          <w:tab w:val="left" w:pos="2700"/>
        </w:tabs>
        <w:spacing w:line="240" w:lineRule="auto"/>
        <w:ind w:left="0" w:hanging="2"/>
        <w:rPr>
          <w:color w:val="000000"/>
          <w:sz w:val="28"/>
          <w:szCs w:val="28"/>
        </w:rPr>
      </w:pPr>
      <w:hyperlink r:id="rId13">
        <w:r w:rsidR="00CF188D">
          <w:rPr>
            <w:color w:val="0000FF"/>
            <w:sz w:val="28"/>
            <w:szCs w:val="28"/>
            <w:u w:val="single"/>
          </w:rPr>
          <w:t>http://www.pgsga.ru/sveden/structure/kaf/department-choreography/izdaniya/</w:t>
        </w:r>
      </w:hyperlink>
    </w:p>
    <w:p w14:paraId="42283B16" w14:textId="77777777" w:rsidR="00B84CDE" w:rsidRDefault="00CF088A">
      <w:pPr>
        <w:pBdr>
          <w:top w:val="nil"/>
          <w:left w:val="nil"/>
          <w:bottom w:val="nil"/>
          <w:right w:val="nil"/>
          <w:between w:val="nil"/>
        </w:pBdr>
        <w:tabs>
          <w:tab w:val="left" w:pos="2700"/>
        </w:tabs>
        <w:spacing w:line="240" w:lineRule="auto"/>
        <w:ind w:left="0" w:hanging="2"/>
        <w:rPr>
          <w:color w:val="000000"/>
          <w:sz w:val="28"/>
          <w:szCs w:val="28"/>
        </w:rPr>
      </w:pPr>
      <w:hyperlink r:id="rId14">
        <w:r w:rsidR="00CF188D">
          <w:rPr>
            <w:color w:val="0000FF"/>
            <w:sz w:val="28"/>
            <w:szCs w:val="28"/>
            <w:u w:val="single"/>
          </w:rPr>
          <w:t>http://biblio.chgpu.edu.ru/inetres_poln.php</w:t>
        </w:r>
      </w:hyperlink>
      <w:r w:rsidR="00CF188D">
        <w:rPr>
          <w:color w:val="000000"/>
          <w:sz w:val="28"/>
          <w:szCs w:val="28"/>
        </w:rPr>
        <w:t xml:space="preserve"> </w:t>
      </w:r>
    </w:p>
    <w:p w14:paraId="1C6F912A" w14:textId="77777777" w:rsidR="00B84CDE" w:rsidRDefault="00CF088A">
      <w:pPr>
        <w:pBdr>
          <w:top w:val="nil"/>
          <w:left w:val="nil"/>
          <w:bottom w:val="nil"/>
          <w:right w:val="nil"/>
          <w:between w:val="nil"/>
        </w:pBdr>
        <w:tabs>
          <w:tab w:val="left" w:pos="2700"/>
        </w:tabs>
        <w:spacing w:line="240" w:lineRule="auto"/>
        <w:ind w:left="0" w:hanging="2"/>
        <w:rPr>
          <w:color w:val="000000"/>
          <w:sz w:val="28"/>
          <w:szCs w:val="28"/>
        </w:rPr>
      </w:pPr>
      <w:hyperlink r:id="rId15">
        <w:r w:rsidR="00CF188D">
          <w:rPr>
            <w:color w:val="0000FF"/>
            <w:sz w:val="28"/>
            <w:szCs w:val="28"/>
            <w:u w:val="single"/>
          </w:rPr>
          <w:t>https://cid.moscow/biblioteka/</w:t>
        </w:r>
      </w:hyperlink>
    </w:p>
    <w:p w14:paraId="22C26479" w14:textId="113D5CAF" w:rsidR="00B84CDE" w:rsidRPr="00A80D2B" w:rsidRDefault="00CF188D" w:rsidP="00A80D2B">
      <w:pPr>
        <w:pBdr>
          <w:top w:val="nil"/>
          <w:left w:val="nil"/>
          <w:bottom w:val="nil"/>
          <w:right w:val="nil"/>
          <w:between w:val="nil"/>
        </w:pBdr>
        <w:tabs>
          <w:tab w:val="left" w:pos="2700"/>
        </w:tabs>
        <w:spacing w:line="240" w:lineRule="auto"/>
        <w:ind w:left="0" w:hanging="2"/>
        <w:rPr>
          <w:color w:val="000000"/>
        </w:rPr>
      </w:pPr>
      <w:r>
        <w:rPr>
          <w:color w:val="000000"/>
        </w:rPr>
        <w:t xml:space="preserve">Нагаева Т.А., Ильиных А.А., Закирова Л.М. Особенности состояния здоровья современных школьников [Электронный ресурс] http://www.socpolitika.ru – режим доступа </w:t>
      </w:r>
    </w:p>
    <w:sectPr w:rsidR="00B84CDE" w:rsidRPr="00A80D2B">
      <w:footerReference w:type="default" r:id="rId16"/>
      <w:pgSz w:w="11906" w:h="16838"/>
      <w:pgMar w:top="1134" w:right="1134" w:bottom="851"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E5F15" w14:textId="77777777" w:rsidR="00200DA3" w:rsidRDefault="00200DA3">
      <w:pPr>
        <w:spacing w:line="240" w:lineRule="auto"/>
        <w:ind w:left="0" w:hanging="2"/>
      </w:pPr>
      <w:r>
        <w:separator/>
      </w:r>
    </w:p>
  </w:endnote>
  <w:endnote w:type="continuationSeparator" w:id="0">
    <w:p w14:paraId="052DF082" w14:textId="77777777" w:rsidR="00200DA3" w:rsidRDefault="00200DA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1477F" w14:textId="07C96B47" w:rsidR="00200DA3" w:rsidRDefault="00200DA3">
    <w:pPr>
      <w:pBdr>
        <w:top w:val="nil"/>
        <w:left w:val="nil"/>
        <w:bottom w:val="nil"/>
        <w:right w:val="nil"/>
        <w:between w:val="nil"/>
      </w:pBdr>
      <w:tabs>
        <w:tab w:val="center" w:pos="4677"/>
        <w:tab w:val="right" w:pos="9355"/>
      </w:tabs>
      <w:spacing w:line="240" w:lineRule="auto"/>
      <w:ind w:left="0" w:hanging="2"/>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02D0AD48" w14:textId="77777777" w:rsidR="00200DA3" w:rsidRDefault="00200DA3">
    <w:pPr>
      <w:pBdr>
        <w:top w:val="nil"/>
        <w:left w:val="nil"/>
        <w:bottom w:val="nil"/>
        <w:right w:val="nil"/>
        <w:between w:val="nil"/>
      </w:pBdr>
      <w:tabs>
        <w:tab w:val="center" w:pos="4677"/>
        <w:tab w:val="right" w:pos="9355"/>
      </w:tabs>
      <w:spacing w:line="240" w:lineRule="auto"/>
      <w:ind w:left="0"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8FB81" w14:textId="77777777" w:rsidR="00200DA3" w:rsidRDefault="00200DA3">
      <w:pPr>
        <w:spacing w:line="240" w:lineRule="auto"/>
        <w:ind w:left="0" w:hanging="2"/>
      </w:pPr>
      <w:r>
        <w:separator/>
      </w:r>
    </w:p>
  </w:footnote>
  <w:footnote w:type="continuationSeparator" w:id="0">
    <w:p w14:paraId="13371EEE" w14:textId="77777777" w:rsidR="00200DA3" w:rsidRDefault="00200DA3">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6D8D"/>
    <w:multiLevelType w:val="multilevel"/>
    <w:tmpl w:val="18F251A2"/>
    <w:lvl w:ilvl="0">
      <w:start w:val="1"/>
      <w:numFmt w:val="decimal"/>
      <w:lvlText w:val="%1."/>
      <w:lvlJc w:val="left"/>
      <w:pPr>
        <w:ind w:left="1146" w:hanging="360"/>
      </w:pPr>
      <w:rPr>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1" w15:restartNumberingAfterBreak="0">
    <w:nsid w:val="03EF04B6"/>
    <w:multiLevelType w:val="multilevel"/>
    <w:tmpl w:val="AD4245E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2" w15:restartNumberingAfterBreak="0">
    <w:nsid w:val="04D04533"/>
    <w:multiLevelType w:val="multilevel"/>
    <w:tmpl w:val="CB68D4EA"/>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3" w15:restartNumberingAfterBreak="0">
    <w:nsid w:val="04FD7B9D"/>
    <w:multiLevelType w:val="multilevel"/>
    <w:tmpl w:val="1A069ED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07A3254A"/>
    <w:multiLevelType w:val="multilevel"/>
    <w:tmpl w:val="9468DAF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113D7559"/>
    <w:multiLevelType w:val="multilevel"/>
    <w:tmpl w:val="44B43800"/>
    <w:lvl w:ilvl="0">
      <w:start w:val="1"/>
      <w:numFmt w:val="decimal"/>
      <w:lvlText w:val="%1."/>
      <w:lvlJc w:val="left"/>
      <w:pPr>
        <w:ind w:left="795" w:hanging="43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51C7EBF"/>
    <w:multiLevelType w:val="multilevel"/>
    <w:tmpl w:val="7F60E6B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1A6E2B75"/>
    <w:multiLevelType w:val="multilevel"/>
    <w:tmpl w:val="B95A503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1393462"/>
    <w:multiLevelType w:val="multilevel"/>
    <w:tmpl w:val="B056809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15:restartNumberingAfterBreak="0">
    <w:nsid w:val="26D02388"/>
    <w:multiLevelType w:val="multilevel"/>
    <w:tmpl w:val="87D4433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2EE4189E"/>
    <w:multiLevelType w:val="multilevel"/>
    <w:tmpl w:val="2C3C558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0F149D1"/>
    <w:multiLevelType w:val="multilevel"/>
    <w:tmpl w:val="5098360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348E63F9"/>
    <w:multiLevelType w:val="multilevel"/>
    <w:tmpl w:val="181A0E8A"/>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13" w15:restartNumberingAfterBreak="0">
    <w:nsid w:val="35303687"/>
    <w:multiLevelType w:val="multilevel"/>
    <w:tmpl w:val="3F589D1A"/>
    <w:lvl w:ilvl="0">
      <w:start w:val="1"/>
      <w:numFmt w:val="bullet"/>
      <w:lvlText w:val="●"/>
      <w:lvlJc w:val="left"/>
      <w:pPr>
        <w:ind w:left="1866" w:hanging="360"/>
      </w:pPr>
      <w:rPr>
        <w:rFonts w:ascii="Noto Sans Symbols" w:eastAsia="Noto Sans Symbols" w:hAnsi="Noto Sans Symbols" w:cs="Noto Sans Symbols"/>
        <w:vertAlign w:val="baseline"/>
      </w:rPr>
    </w:lvl>
    <w:lvl w:ilvl="1">
      <w:start w:val="1"/>
      <w:numFmt w:val="bullet"/>
      <w:lvlText w:val="o"/>
      <w:lvlJc w:val="left"/>
      <w:pPr>
        <w:ind w:left="2586" w:hanging="360"/>
      </w:pPr>
      <w:rPr>
        <w:rFonts w:ascii="Courier New" w:eastAsia="Courier New" w:hAnsi="Courier New" w:cs="Courier New"/>
        <w:vertAlign w:val="baseline"/>
      </w:rPr>
    </w:lvl>
    <w:lvl w:ilvl="2">
      <w:start w:val="1"/>
      <w:numFmt w:val="bullet"/>
      <w:lvlText w:val="▪"/>
      <w:lvlJc w:val="left"/>
      <w:pPr>
        <w:ind w:left="3306" w:hanging="360"/>
      </w:pPr>
      <w:rPr>
        <w:rFonts w:ascii="Noto Sans Symbols" w:eastAsia="Noto Sans Symbols" w:hAnsi="Noto Sans Symbols" w:cs="Noto Sans Symbols"/>
        <w:vertAlign w:val="baseline"/>
      </w:rPr>
    </w:lvl>
    <w:lvl w:ilvl="3">
      <w:start w:val="1"/>
      <w:numFmt w:val="bullet"/>
      <w:lvlText w:val="●"/>
      <w:lvlJc w:val="left"/>
      <w:pPr>
        <w:ind w:left="4026" w:hanging="360"/>
      </w:pPr>
      <w:rPr>
        <w:rFonts w:ascii="Noto Sans Symbols" w:eastAsia="Noto Sans Symbols" w:hAnsi="Noto Sans Symbols" w:cs="Noto Sans Symbols"/>
        <w:vertAlign w:val="baseline"/>
      </w:rPr>
    </w:lvl>
    <w:lvl w:ilvl="4">
      <w:start w:val="1"/>
      <w:numFmt w:val="bullet"/>
      <w:lvlText w:val="o"/>
      <w:lvlJc w:val="left"/>
      <w:pPr>
        <w:ind w:left="4746" w:hanging="360"/>
      </w:pPr>
      <w:rPr>
        <w:rFonts w:ascii="Courier New" w:eastAsia="Courier New" w:hAnsi="Courier New" w:cs="Courier New"/>
        <w:vertAlign w:val="baseline"/>
      </w:rPr>
    </w:lvl>
    <w:lvl w:ilvl="5">
      <w:start w:val="1"/>
      <w:numFmt w:val="bullet"/>
      <w:lvlText w:val="▪"/>
      <w:lvlJc w:val="left"/>
      <w:pPr>
        <w:ind w:left="5466" w:hanging="360"/>
      </w:pPr>
      <w:rPr>
        <w:rFonts w:ascii="Noto Sans Symbols" w:eastAsia="Noto Sans Symbols" w:hAnsi="Noto Sans Symbols" w:cs="Noto Sans Symbols"/>
        <w:vertAlign w:val="baseline"/>
      </w:rPr>
    </w:lvl>
    <w:lvl w:ilvl="6">
      <w:start w:val="1"/>
      <w:numFmt w:val="bullet"/>
      <w:lvlText w:val="●"/>
      <w:lvlJc w:val="left"/>
      <w:pPr>
        <w:ind w:left="6186" w:hanging="360"/>
      </w:pPr>
      <w:rPr>
        <w:rFonts w:ascii="Noto Sans Symbols" w:eastAsia="Noto Sans Symbols" w:hAnsi="Noto Sans Symbols" w:cs="Noto Sans Symbols"/>
        <w:vertAlign w:val="baseline"/>
      </w:rPr>
    </w:lvl>
    <w:lvl w:ilvl="7">
      <w:start w:val="1"/>
      <w:numFmt w:val="bullet"/>
      <w:lvlText w:val="o"/>
      <w:lvlJc w:val="left"/>
      <w:pPr>
        <w:ind w:left="6906" w:hanging="360"/>
      </w:pPr>
      <w:rPr>
        <w:rFonts w:ascii="Courier New" w:eastAsia="Courier New" w:hAnsi="Courier New" w:cs="Courier New"/>
        <w:vertAlign w:val="baseline"/>
      </w:rPr>
    </w:lvl>
    <w:lvl w:ilvl="8">
      <w:start w:val="1"/>
      <w:numFmt w:val="bullet"/>
      <w:lvlText w:val="▪"/>
      <w:lvlJc w:val="left"/>
      <w:pPr>
        <w:ind w:left="7626" w:hanging="360"/>
      </w:pPr>
      <w:rPr>
        <w:rFonts w:ascii="Noto Sans Symbols" w:eastAsia="Noto Sans Symbols" w:hAnsi="Noto Sans Symbols" w:cs="Noto Sans Symbols"/>
        <w:vertAlign w:val="baseline"/>
      </w:rPr>
    </w:lvl>
  </w:abstractNum>
  <w:abstractNum w:abstractNumId="14" w15:restartNumberingAfterBreak="0">
    <w:nsid w:val="35A52BEF"/>
    <w:multiLevelType w:val="multilevel"/>
    <w:tmpl w:val="55A0385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5" w15:restartNumberingAfterBreak="0">
    <w:nsid w:val="35CB58B3"/>
    <w:multiLevelType w:val="multilevel"/>
    <w:tmpl w:val="26C4854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44A53A58"/>
    <w:multiLevelType w:val="multilevel"/>
    <w:tmpl w:val="04243350"/>
    <w:lvl w:ilvl="0">
      <w:start w:val="1"/>
      <w:numFmt w:val="decimal"/>
      <w:lvlText w:val="%1."/>
      <w:lvlJc w:val="left"/>
      <w:pPr>
        <w:ind w:left="502" w:hanging="360"/>
      </w:pPr>
      <w:rPr>
        <w:b/>
        <w:i w:val="0"/>
        <w:vertAlign w:val="baseline"/>
      </w:rPr>
    </w:lvl>
    <w:lvl w:ilvl="1">
      <w:start w:val="9"/>
      <w:numFmt w:val="decimal"/>
      <w:lvlText w:val="%1.%2"/>
      <w:lvlJc w:val="left"/>
      <w:pPr>
        <w:ind w:left="1158" w:hanging="450"/>
      </w:pPr>
      <w:rPr>
        <w:b/>
        <w:vertAlign w:val="baseline"/>
      </w:rPr>
    </w:lvl>
    <w:lvl w:ilvl="2">
      <w:start w:val="1"/>
      <w:numFmt w:val="decimal"/>
      <w:lvlText w:val="%1.%2.%3"/>
      <w:lvlJc w:val="left"/>
      <w:pPr>
        <w:ind w:left="1994" w:hanging="720"/>
      </w:pPr>
      <w:rPr>
        <w:b/>
        <w:vertAlign w:val="baseline"/>
      </w:rPr>
    </w:lvl>
    <w:lvl w:ilvl="3">
      <w:start w:val="1"/>
      <w:numFmt w:val="decimal"/>
      <w:lvlText w:val="%1.%2.%3.%4"/>
      <w:lvlJc w:val="left"/>
      <w:pPr>
        <w:ind w:left="2920" w:hanging="1080"/>
      </w:pPr>
      <w:rPr>
        <w:b/>
        <w:vertAlign w:val="baseline"/>
      </w:rPr>
    </w:lvl>
    <w:lvl w:ilvl="4">
      <w:start w:val="1"/>
      <w:numFmt w:val="decimal"/>
      <w:lvlText w:val="%1.%2.%3.%4.%5"/>
      <w:lvlJc w:val="left"/>
      <w:pPr>
        <w:ind w:left="3486" w:hanging="1080"/>
      </w:pPr>
      <w:rPr>
        <w:b/>
        <w:vertAlign w:val="baseline"/>
      </w:rPr>
    </w:lvl>
    <w:lvl w:ilvl="5">
      <w:start w:val="1"/>
      <w:numFmt w:val="decimal"/>
      <w:lvlText w:val="%1.%2.%3.%4.%5.%6"/>
      <w:lvlJc w:val="left"/>
      <w:pPr>
        <w:ind w:left="4412" w:hanging="1440"/>
      </w:pPr>
      <w:rPr>
        <w:b/>
        <w:vertAlign w:val="baseline"/>
      </w:rPr>
    </w:lvl>
    <w:lvl w:ilvl="6">
      <w:start w:val="1"/>
      <w:numFmt w:val="decimal"/>
      <w:lvlText w:val="%1.%2.%3.%4.%5.%6.%7"/>
      <w:lvlJc w:val="left"/>
      <w:pPr>
        <w:ind w:left="4978" w:hanging="1440"/>
      </w:pPr>
      <w:rPr>
        <w:b/>
        <w:vertAlign w:val="baseline"/>
      </w:rPr>
    </w:lvl>
    <w:lvl w:ilvl="7">
      <w:start w:val="1"/>
      <w:numFmt w:val="decimal"/>
      <w:lvlText w:val="%1.%2.%3.%4.%5.%6.%7.%8"/>
      <w:lvlJc w:val="left"/>
      <w:pPr>
        <w:ind w:left="5904" w:hanging="1800"/>
      </w:pPr>
      <w:rPr>
        <w:b/>
        <w:vertAlign w:val="baseline"/>
      </w:rPr>
    </w:lvl>
    <w:lvl w:ilvl="8">
      <w:start w:val="1"/>
      <w:numFmt w:val="decimal"/>
      <w:lvlText w:val="%1.%2.%3.%4.%5.%6.%7.%8.%9"/>
      <w:lvlJc w:val="left"/>
      <w:pPr>
        <w:ind w:left="6830" w:hanging="2160"/>
      </w:pPr>
      <w:rPr>
        <w:b/>
        <w:vertAlign w:val="baseline"/>
      </w:rPr>
    </w:lvl>
  </w:abstractNum>
  <w:abstractNum w:abstractNumId="17" w15:restartNumberingAfterBreak="0">
    <w:nsid w:val="462B17C2"/>
    <w:multiLevelType w:val="multilevel"/>
    <w:tmpl w:val="1FD0E94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8" w15:restartNumberingAfterBreak="0">
    <w:nsid w:val="489664A2"/>
    <w:multiLevelType w:val="multilevel"/>
    <w:tmpl w:val="C582B9F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4BFE0B57"/>
    <w:multiLevelType w:val="multilevel"/>
    <w:tmpl w:val="683E6FB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51451D0B"/>
    <w:multiLevelType w:val="multilevel"/>
    <w:tmpl w:val="AE08F1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1" w15:restartNumberingAfterBreak="0">
    <w:nsid w:val="52611A17"/>
    <w:multiLevelType w:val="multilevel"/>
    <w:tmpl w:val="53C2C53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2" w15:restartNumberingAfterBreak="0">
    <w:nsid w:val="68334244"/>
    <w:multiLevelType w:val="multilevel"/>
    <w:tmpl w:val="EF52B3D8"/>
    <w:lvl w:ilvl="0">
      <w:start w:val="1"/>
      <w:numFmt w:val="bullet"/>
      <w:lvlText w:val="⮚"/>
      <w:lvlJc w:val="left"/>
      <w:pPr>
        <w:ind w:left="380" w:hanging="360"/>
      </w:pPr>
      <w:rPr>
        <w:rFonts w:ascii="Noto Sans Symbols" w:eastAsia="Noto Sans Symbols" w:hAnsi="Noto Sans Symbols" w:cs="Noto Sans Symbols"/>
        <w:vertAlign w:val="baseline"/>
      </w:rPr>
    </w:lvl>
    <w:lvl w:ilvl="1">
      <w:start w:val="1"/>
      <w:numFmt w:val="decimal"/>
      <w:lvlText w:val="%2."/>
      <w:lvlJc w:val="left"/>
      <w:pPr>
        <w:ind w:left="1100" w:hanging="360"/>
      </w:pPr>
      <w:rPr>
        <w:vertAlign w:val="baseline"/>
      </w:rPr>
    </w:lvl>
    <w:lvl w:ilvl="2">
      <w:start w:val="1"/>
      <w:numFmt w:val="bullet"/>
      <w:lvlText w:val="●"/>
      <w:lvlJc w:val="left"/>
      <w:pPr>
        <w:ind w:left="1820" w:hanging="360"/>
      </w:pPr>
      <w:rPr>
        <w:rFonts w:ascii="Noto Sans Symbols" w:eastAsia="Noto Sans Symbols" w:hAnsi="Noto Sans Symbols" w:cs="Noto Sans Symbols"/>
        <w:vertAlign w:val="baseline"/>
      </w:rPr>
    </w:lvl>
    <w:lvl w:ilvl="3">
      <w:start w:val="1"/>
      <w:numFmt w:val="bullet"/>
      <w:lvlText w:val="●"/>
      <w:lvlJc w:val="left"/>
      <w:pPr>
        <w:ind w:left="2540" w:hanging="360"/>
      </w:pPr>
      <w:rPr>
        <w:rFonts w:ascii="Noto Sans Symbols" w:eastAsia="Noto Sans Symbols" w:hAnsi="Noto Sans Symbols" w:cs="Noto Sans Symbols"/>
        <w:vertAlign w:val="baseline"/>
      </w:rPr>
    </w:lvl>
    <w:lvl w:ilvl="4">
      <w:start w:val="1"/>
      <w:numFmt w:val="bullet"/>
      <w:lvlText w:val="o"/>
      <w:lvlJc w:val="left"/>
      <w:pPr>
        <w:ind w:left="3260" w:hanging="360"/>
      </w:pPr>
      <w:rPr>
        <w:rFonts w:ascii="Courier New" w:eastAsia="Courier New" w:hAnsi="Courier New" w:cs="Courier New"/>
        <w:vertAlign w:val="baseline"/>
      </w:rPr>
    </w:lvl>
    <w:lvl w:ilvl="5">
      <w:start w:val="1"/>
      <w:numFmt w:val="bullet"/>
      <w:lvlText w:val="▪"/>
      <w:lvlJc w:val="left"/>
      <w:pPr>
        <w:ind w:left="3980" w:hanging="360"/>
      </w:pPr>
      <w:rPr>
        <w:rFonts w:ascii="Noto Sans Symbols" w:eastAsia="Noto Sans Symbols" w:hAnsi="Noto Sans Symbols" w:cs="Noto Sans Symbols"/>
        <w:vertAlign w:val="baseline"/>
      </w:rPr>
    </w:lvl>
    <w:lvl w:ilvl="6">
      <w:start w:val="1"/>
      <w:numFmt w:val="bullet"/>
      <w:lvlText w:val="●"/>
      <w:lvlJc w:val="left"/>
      <w:pPr>
        <w:ind w:left="4700" w:hanging="360"/>
      </w:pPr>
      <w:rPr>
        <w:rFonts w:ascii="Noto Sans Symbols" w:eastAsia="Noto Sans Symbols" w:hAnsi="Noto Sans Symbols" w:cs="Noto Sans Symbols"/>
        <w:vertAlign w:val="baseline"/>
      </w:rPr>
    </w:lvl>
    <w:lvl w:ilvl="7">
      <w:start w:val="1"/>
      <w:numFmt w:val="bullet"/>
      <w:lvlText w:val="o"/>
      <w:lvlJc w:val="left"/>
      <w:pPr>
        <w:ind w:left="5420" w:hanging="360"/>
      </w:pPr>
      <w:rPr>
        <w:rFonts w:ascii="Courier New" w:eastAsia="Courier New" w:hAnsi="Courier New" w:cs="Courier New"/>
        <w:vertAlign w:val="baseline"/>
      </w:rPr>
    </w:lvl>
    <w:lvl w:ilvl="8">
      <w:start w:val="1"/>
      <w:numFmt w:val="bullet"/>
      <w:lvlText w:val="▪"/>
      <w:lvlJc w:val="left"/>
      <w:pPr>
        <w:ind w:left="6140" w:hanging="360"/>
      </w:pPr>
      <w:rPr>
        <w:rFonts w:ascii="Noto Sans Symbols" w:eastAsia="Noto Sans Symbols" w:hAnsi="Noto Sans Symbols" w:cs="Noto Sans Symbols"/>
        <w:vertAlign w:val="baseline"/>
      </w:rPr>
    </w:lvl>
  </w:abstractNum>
  <w:abstractNum w:abstractNumId="23" w15:restartNumberingAfterBreak="0">
    <w:nsid w:val="6B527542"/>
    <w:multiLevelType w:val="multilevel"/>
    <w:tmpl w:val="6DEC75AE"/>
    <w:lvl w:ilvl="0">
      <w:start w:val="3"/>
      <w:numFmt w:val="decimal"/>
      <w:lvlText w:val="%1"/>
      <w:lvlJc w:val="left"/>
      <w:pPr>
        <w:ind w:left="375" w:hanging="375"/>
      </w:pPr>
      <w:rPr>
        <w:vertAlign w:val="baseline"/>
      </w:rPr>
    </w:lvl>
    <w:lvl w:ilvl="1">
      <w:start w:val="5"/>
      <w:numFmt w:val="decimal"/>
      <w:lvlText w:val="%1.%2"/>
      <w:lvlJc w:val="left"/>
      <w:pPr>
        <w:ind w:left="375" w:hanging="37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24" w15:restartNumberingAfterBreak="0">
    <w:nsid w:val="737A7251"/>
    <w:multiLevelType w:val="multilevel"/>
    <w:tmpl w:val="C068FCF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73C80CA4"/>
    <w:multiLevelType w:val="multilevel"/>
    <w:tmpl w:val="1DB02A9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6" w15:restartNumberingAfterBreak="0">
    <w:nsid w:val="78702563"/>
    <w:multiLevelType w:val="multilevel"/>
    <w:tmpl w:val="E7E61E7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7" w15:restartNumberingAfterBreak="0">
    <w:nsid w:val="79FF7D17"/>
    <w:multiLevelType w:val="multilevel"/>
    <w:tmpl w:val="72DE177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7AE610D7"/>
    <w:multiLevelType w:val="multilevel"/>
    <w:tmpl w:val="56E893FC"/>
    <w:lvl w:ilvl="0">
      <w:start w:val="3"/>
      <w:numFmt w:val="decimal"/>
      <w:lvlText w:val="%1."/>
      <w:lvlJc w:val="left"/>
      <w:pPr>
        <w:ind w:left="502" w:hanging="360"/>
      </w:pPr>
      <w:rPr>
        <w:b/>
        <w:i w:val="0"/>
        <w:vertAlign w:val="baseline"/>
      </w:rPr>
    </w:lvl>
    <w:lvl w:ilvl="1">
      <w:start w:val="1"/>
      <w:numFmt w:val="lowerLetter"/>
      <w:lvlText w:val="%2."/>
      <w:lvlJc w:val="left"/>
      <w:pPr>
        <w:ind w:left="1222" w:hanging="360"/>
      </w:pPr>
      <w:rPr>
        <w:vertAlign w:val="baseline"/>
      </w:rPr>
    </w:lvl>
    <w:lvl w:ilvl="2">
      <w:start w:val="1"/>
      <w:numFmt w:val="bullet"/>
      <w:lvlText w:val="●"/>
      <w:lvlJc w:val="left"/>
      <w:pPr>
        <w:ind w:left="1942" w:hanging="180"/>
      </w:pPr>
      <w:rPr>
        <w:rFonts w:ascii="Noto Sans Symbols" w:eastAsia="Noto Sans Symbols" w:hAnsi="Noto Sans Symbols" w:cs="Noto Sans Symbols"/>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num w:numId="1">
    <w:abstractNumId w:val="13"/>
  </w:num>
  <w:num w:numId="2">
    <w:abstractNumId w:val="12"/>
  </w:num>
  <w:num w:numId="3">
    <w:abstractNumId w:val="2"/>
  </w:num>
  <w:num w:numId="4">
    <w:abstractNumId w:val="20"/>
  </w:num>
  <w:num w:numId="5">
    <w:abstractNumId w:val="26"/>
  </w:num>
  <w:num w:numId="6">
    <w:abstractNumId w:val="28"/>
  </w:num>
  <w:num w:numId="7">
    <w:abstractNumId w:val="23"/>
  </w:num>
  <w:num w:numId="8">
    <w:abstractNumId w:val="1"/>
  </w:num>
  <w:num w:numId="9">
    <w:abstractNumId w:val="0"/>
  </w:num>
  <w:num w:numId="10">
    <w:abstractNumId w:val="5"/>
  </w:num>
  <w:num w:numId="11">
    <w:abstractNumId w:val="22"/>
  </w:num>
  <w:num w:numId="12">
    <w:abstractNumId w:val="25"/>
  </w:num>
  <w:num w:numId="13">
    <w:abstractNumId w:val="17"/>
  </w:num>
  <w:num w:numId="14">
    <w:abstractNumId w:val="19"/>
  </w:num>
  <w:num w:numId="15">
    <w:abstractNumId w:val="15"/>
  </w:num>
  <w:num w:numId="16">
    <w:abstractNumId w:val="7"/>
  </w:num>
  <w:num w:numId="17">
    <w:abstractNumId w:val="3"/>
  </w:num>
  <w:num w:numId="18">
    <w:abstractNumId w:val="6"/>
  </w:num>
  <w:num w:numId="19">
    <w:abstractNumId w:val="27"/>
  </w:num>
  <w:num w:numId="20">
    <w:abstractNumId w:val="16"/>
  </w:num>
  <w:num w:numId="21">
    <w:abstractNumId w:val="4"/>
  </w:num>
  <w:num w:numId="22">
    <w:abstractNumId w:val="14"/>
  </w:num>
  <w:num w:numId="23">
    <w:abstractNumId w:val="24"/>
  </w:num>
  <w:num w:numId="24">
    <w:abstractNumId w:val="9"/>
  </w:num>
  <w:num w:numId="25">
    <w:abstractNumId w:val="18"/>
  </w:num>
  <w:num w:numId="26">
    <w:abstractNumId w:val="11"/>
  </w:num>
  <w:num w:numId="27">
    <w:abstractNumId w:val="10"/>
  </w:num>
  <w:num w:numId="28">
    <w:abstractNumId w:val="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CDE"/>
    <w:rsid w:val="00200DA3"/>
    <w:rsid w:val="00253454"/>
    <w:rsid w:val="002D298F"/>
    <w:rsid w:val="00400065"/>
    <w:rsid w:val="00452D0A"/>
    <w:rsid w:val="00500C0C"/>
    <w:rsid w:val="00746E07"/>
    <w:rsid w:val="00873434"/>
    <w:rsid w:val="0091592B"/>
    <w:rsid w:val="009D7453"/>
    <w:rsid w:val="00A023D7"/>
    <w:rsid w:val="00A51379"/>
    <w:rsid w:val="00A80D2B"/>
    <w:rsid w:val="00AB57A9"/>
    <w:rsid w:val="00B84CDE"/>
    <w:rsid w:val="00BC0FC0"/>
    <w:rsid w:val="00CF088A"/>
    <w:rsid w:val="00CF188D"/>
    <w:rsid w:val="00D40BDE"/>
    <w:rsid w:val="00DA6D7D"/>
    <w:rsid w:val="00E73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F293"/>
  <w15:docId w15:val="{A5137A63-B5C3-4361-A6E6-95473DC5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jc w:val="center"/>
    </w:pPr>
    <w:rPr>
      <w:sz w:val="36"/>
    </w:rPr>
  </w:style>
  <w:style w:type="paragraph" w:styleId="2">
    <w:name w:val="heading 2"/>
    <w:basedOn w:val="a"/>
    <w:next w:val="a"/>
    <w:uiPriority w:val="9"/>
    <w:semiHidden/>
    <w:unhideWhenUsed/>
    <w:qFormat/>
    <w:pPr>
      <w:keepNext/>
      <w:jc w:val="center"/>
      <w:outlineLvl w:val="1"/>
    </w:pPr>
    <w:rPr>
      <w:spacing w:val="30"/>
      <w:sz w:val="32"/>
    </w:rPr>
  </w:style>
  <w:style w:type="paragraph" w:styleId="3">
    <w:name w:val="heading 3"/>
    <w:basedOn w:val="a"/>
    <w:next w:val="a"/>
    <w:uiPriority w:val="9"/>
    <w:semiHidden/>
    <w:unhideWhenUsed/>
    <w:qFormat/>
    <w:pPr>
      <w:keepNext/>
      <w:jc w:val="center"/>
      <w:outlineLvl w:val="2"/>
    </w:pPr>
    <w:rPr>
      <w:spacing w:val="30"/>
      <w:sz w:val="28"/>
    </w:rPr>
  </w:style>
  <w:style w:type="paragraph" w:styleId="4">
    <w:name w:val="heading 4"/>
    <w:basedOn w:val="a"/>
    <w:next w:val="a"/>
    <w:uiPriority w:val="9"/>
    <w:semiHidden/>
    <w:unhideWhenUsed/>
    <w:qFormat/>
    <w:pPr>
      <w:keepNext/>
      <w:spacing w:line="360" w:lineRule="auto"/>
      <w:jc w:val="center"/>
      <w:outlineLvl w:val="3"/>
    </w:pPr>
    <w:rPr>
      <w:b/>
      <w:bCs/>
      <w:i/>
      <w:iCs/>
      <w:sz w:val="36"/>
    </w:rPr>
  </w:style>
  <w:style w:type="paragraph" w:styleId="5">
    <w:name w:val="heading 5"/>
    <w:basedOn w:val="a"/>
    <w:next w:val="a"/>
    <w:uiPriority w:val="9"/>
    <w:semiHidden/>
    <w:unhideWhenUsed/>
    <w:qFormat/>
    <w:pPr>
      <w:keepNext/>
      <w:tabs>
        <w:tab w:val="left" w:pos="2700"/>
      </w:tabs>
      <w:ind w:left="20"/>
      <w:outlineLvl w:val="4"/>
    </w:pPr>
    <w:rPr>
      <w:b/>
      <w:bCs/>
      <w:i/>
      <w:iCs/>
      <w:spacing w:val="30"/>
      <w:sz w:val="40"/>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ody Text Indent"/>
    <w:basedOn w:val="a"/>
    <w:pPr>
      <w:ind w:left="-540"/>
      <w:jc w:val="both"/>
    </w:pPr>
    <w:rPr>
      <w:spacing w:val="30"/>
    </w:rPr>
  </w:style>
  <w:style w:type="paragraph" w:styleId="20">
    <w:name w:val="Body Text Indent 2"/>
    <w:basedOn w:val="a"/>
    <w:pPr>
      <w:ind w:left="1440" w:hanging="1980"/>
      <w:jc w:val="both"/>
    </w:pPr>
    <w:rPr>
      <w:spacing w:val="30"/>
    </w:rPr>
  </w:style>
  <w:style w:type="paragraph" w:styleId="30">
    <w:name w:val="Body Text Indent 3"/>
    <w:basedOn w:val="a"/>
    <w:pPr>
      <w:ind w:left="2880" w:hanging="3420"/>
      <w:jc w:val="both"/>
    </w:pPr>
    <w:rPr>
      <w:spacing w:val="30"/>
    </w:rPr>
  </w:style>
  <w:style w:type="paragraph" w:customStyle="1" w:styleId="10">
    <w:name w:val="Обычный (веб)1"/>
    <w:basedOn w:val="a"/>
    <w:qFormat/>
    <w:pPr>
      <w:spacing w:before="100" w:beforeAutospacing="1" w:after="100" w:afterAutospacing="1"/>
    </w:pPr>
  </w:style>
  <w:style w:type="paragraph" w:styleId="a5">
    <w:name w:val="List Paragraph"/>
    <w:basedOn w:val="a"/>
    <w:pPr>
      <w:spacing w:after="200" w:line="276" w:lineRule="auto"/>
      <w:ind w:left="720"/>
    </w:pPr>
    <w:rPr>
      <w:rFonts w:ascii="Calibri" w:hAnsi="Calibri"/>
      <w:sz w:val="22"/>
      <w:szCs w:val="22"/>
      <w:lang w:eastAsia="en-US"/>
    </w:rPr>
  </w:style>
  <w:style w:type="character" w:customStyle="1" w:styleId="31">
    <w:name w:val="Заголовок 3 Знак"/>
    <w:rPr>
      <w:spacing w:val="30"/>
      <w:w w:val="100"/>
      <w:position w:val="-1"/>
      <w:sz w:val="28"/>
      <w:szCs w:val="24"/>
      <w:effect w:val="none"/>
      <w:vertAlign w:val="baseline"/>
      <w:cs w:val="0"/>
      <w:em w:val="none"/>
    </w:rPr>
  </w:style>
  <w:style w:type="paragraph" w:styleId="a6">
    <w:name w:val="header"/>
    <w:basedOn w:val="a"/>
    <w:qFormat/>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rPr>
      <w:rFonts w:ascii="Calibri" w:eastAsia="Calibri" w:hAnsi="Calibri" w:cs="Times New Roman"/>
      <w:w w:val="100"/>
      <w:position w:val="-1"/>
      <w:sz w:val="22"/>
      <w:szCs w:val="22"/>
      <w:effect w:val="none"/>
      <w:vertAlign w:val="baseline"/>
      <w:cs w:val="0"/>
      <w:em w:val="none"/>
      <w:lang w:eastAsia="en-US"/>
    </w:rPr>
  </w:style>
  <w:style w:type="paragraph" w:styleId="a8">
    <w:name w:val="footer"/>
    <w:basedOn w:val="a"/>
    <w:qFormat/>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rPr>
      <w:rFonts w:ascii="Calibri" w:eastAsia="Calibri" w:hAnsi="Calibri" w:cs="Times New Roman"/>
      <w:w w:val="100"/>
      <w:position w:val="-1"/>
      <w:sz w:val="22"/>
      <w:szCs w:val="22"/>
      <w:effect w:val="none"/>
      <w:vertAlign w:val="baseline"/>
      <w:cs w:val="0"/>
      <w:em w:val="none"/>
      <w:lang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rPr>
  </w:style>
  <w:style w:type="paragraph" w:customStyle="1" w:styleId="p3">
    <w:name w:val="p3"/>
    <w:basedOn w:val="a"/>
    <w:pPr>
      <w:spacing w:before="100" w:beforeAutospacing="1" w:after="100" w:afterAutospacing="1"/>
    </w:pPr>
  </w:style>
  <w:style w:type="character" w:customStyle="1" w:styleId="s1">
    <w:name w:val="s1"/>
    <w:basedOn w:val="a0"/>
    <w:rPr>
      <w:w w:val="100"/>
      <w:position w:val="-1"/>
      <w:effect w:val="none"/>
      <w:vertAlign w:val="baseline"/>
      <w:cs w:val="0"/>
      <w:em w:val="none"/>
    </w:rPr>
  </w:style>
  <w:style w:type="paragraph" w:customStyle="1" w:styleId="p1">
    <w:name w:val="p1"/>
    <w:basedOn w:val="a"/>
    <w:pPr>
      <w:spacing w:before="100" w:beforeAutospacing="1" w:after="100" w:afterAutospacing="1"/>
    </w:pPr>
  </w:style>
  <w:style w:type="table" w:styleId="ab">
    <w:name w:val="Table Grid"/>
    <w:basedOn w:val="a1"/>
    <w:pPr>
      <w:suppressAutoHyphens/>
      <w:spacing w:line="1" w:lineRule="atLeast"/>
      <w:ind w:leftChars="-1" w:left="-1" w:hangingChars="1" w:hanging="1"/>
      <w:textDirection w:val="btLr"/>
      <w:textAlignment w:val="top"/>
      <w:outlineLvl w:val="0"/>
    </w:pPr>
    <w:rPr>
      <w:rFonts w:ascii="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qFormat/>
    <w:rPr>
      <w:rFonts w:ascii="Tahoma" w:hAnsi="Tahoma" w:cs="Tahoma"/>
      <w:sz w:val="16"/>
      <w:szCs w:val="16"/>
    </w:rPr>
  </w:style>
  <w:style w:type="character" w:customStyle="1" w:styleId="ad">
    <w:name w:val="Текст выноски Знак"/>
    <w:rPr>
      <w:rFonts w:ascii="Tahoma" w:eastAsia="Times New Roman" w:hAnsi="Tahoma" w:cs="Tahoma"/>
      <w:w w:val="100"/>
      <w:position w:val="-1"/>
      <w:sz w:val="16"/>
      <w:szCs w:val="16"/>
      <w:effect w:val="none"/>
      <w:vertAlign w:val="baseline"/>
      <w:cs w:val="0"/>
      <w:em w:val="none"/>
    </w:rPr>
  </w:style>
  <w:style w:type="paragraph" w:customStyle="1" w:styleId="c17">
    <w:name w:val="c17"/>
    <w:basedOn w:val="a"/>
    <w:pPr>
      <w:spacing w:before="100" w:beforeAutospacing="1" w:after="100" w:afterAutospacing="1"/>
    </w:pPr>
  </w:style>
  <w:style w:type="character" w:customStyle="1" w:styleId="c40">
    <w:name w:val="c40"/>
    <w:basedOn w:val="a0"/>
    <w:rPr>
      <w:w w:val="100"/>
      <w:position w:val="-1"/>
      <w:effect w:val="none"/>
      <w:vertAlign w:val="baseline"/>
      <w:cs w:val="0"/>
      <w:em w:val="none"/>
    </w:rPr>
  </w:style>
  <w:style w:type="character" w:customStyle="1" w:styleId="c1">
    <w:name w:val="c1"/>
    <w:basedOn w:val="a0"/>
    <w:rPr>
      <w:w w:val="100"/>
      <w:position w:val="-1"/>
      <w:effect w:val="none"/>
      <w:vertAlign w:val="baseline"/>
      <w:cs w:val="0"/>
      <w:em w:val="none"/>
    </w:rPr>
  </w:style>
  <w:style w:type="paragraph" w:customStyle="1" w:styleId="c5">
    <w:name w:val="c5"/>
    <w:basedOn w:val="a"/>
    <w:pPr>
      <w:spacing w:before="100" w:beforeAutospacing="1" w:after="100" w:afterAutospacing="1"/>
    </w:pPr>
  </w:style>
  <w:style w:type="character" w:customStyle="1" w:styleId="c3">
    <w:name w:val="c3"/>
    <w:basedOn w:val="a0"/>
    <w:rPr>
      <w:w w:val="100"/>
      <w:position w:val="-1"/>
      <w:effect w:val="none"/>
      <w:vertAlign w:val="baseline"/>
      <w:cs w:val="0"/>
      <w:em w:val="none"/>
    </w:rPr>
  </w:style>
  <w:style w:type="paragraph" w:customStyle="1" w:styleId="c6">
    <w:name w:val="c6"/>
    <w:basedOn w:val="a"/>
    <w:pPr>
      <w:spacing w:before="100" w:beforeAutospacing="1" w:after="100" w:afterAutospacing="1"/>
    </w:pPr>
  </w:style>
  <w:style w:type="character" w:styleId="ae">
    <w:name w:val="Hyperlink"/>
    <w:qFormat/>
    <w:rPr>
      <w:color w:val="0000FF"/>
      <w:w w:val="100"/>
      <w:position w:val="-1"/>
      <w:u w:val="single"/>
      <w:effect w:val="none"/>
      <w:vertAlign w:val="baseline"/>
      <w:cs w:val="0"/>
      <w:em w:val="none"/>
    </w:rPr>
  </w:style>
  <w:style w:type="paragraph" w:customStyle="1" w:styleId="msolistparagraph0">
    <w:name w:val="msolistparagraph"/>
    <w:basedOn w:val="a"/>
    <w:pPr>
      <w:spacing w:after="160" w:line="256" w:lineRule="auto"/>
      <w:ind w:left="720"/>
      <w:contextualSpacing/>
    </w:pPr>
    <w:rPr>
      <w:rFonts w:ascii="Calibri" w:eastAsia="Calibri" w:hAnsi="Calibri"/>
      <w:sz w:val="22"/>
      <w:szCs w:val="22"/>
      <w:lang w:eastAsia="en-US"/>
    </w:rPr>
  </w:style>
  <w:style w:type="paragraph" w:customStyle="1" w:styleId="s10">
    <w:name w:val="s_1"/>
    <w:basedOn w:val="a"/>
    <w:pPr>
      <w:spacing w:before="100" w:beforeAutospacing="1" w:after="100" w:afterAutospacing="1"/>
    </w:p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CellMar>
        <w:left w:w="10" w:type="dxa"/>
        <w:right w:w="10" w:type="dxa"/>
      </w:tblCellMar>
    </w:tblPr>
  </w:style>
  <w:style w:type="table" w:customStyle="1" w:styleId="afb">
    <w:basedOn w:val="TableNormal"/>
    <w:tblPr>
      <w:tblStyleRowBandSize w:val="1"/>
      <w:tblStyleColBandSize w:val="1"/>
      <w:tblCellMar>
        <w:left w:w="10" w:type="dxa"/>
        <w:right w:w="10" w:type="dxa"/>
      </w:tblCellMar>
    </w:tblPr>
  </w:style>
  <w:style w:type="table" w:customStyle="1" w:styleId="afc">
    <w:basedOn w:val="TableNormal"/>
    <w:tblPr>
      <w:tblStyleRowBandSize w:val="1"/>
      <w:tblStyleColBandSize w:val="1"/>
      <w:tblCellMar>
        <w:left w:w="10" w:type="dxa"/>
        <w:right w:w="10" w:type="dxa"/>
      </w:tblCellMar>
    </w:tblPr>
  </w:style>
  <w:style w:type="table" w:customStyle="1" w:styleId="afd">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metodlaboratoria-vcht.ru/load/normativno_pravovye_dokumenty/nacionalnyj_proekt_obrazovanie/2-1-0-308" TargetMode="External"/><Relationship Id="rId13" Type="http://schemas.openxmlformats.org/officeDocument/2006/relationships/hyperlink" Target="http://www.pgsga.ru/sveden/structure/kaf/department-choreography/izdaniy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nsportal.ru/blog/obshcheobrazovatelnaya-tematika/all/2012/09/23/nuzhnye-knigi-po-khoreografii-i-tantsa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nce.ru/" TargetMode="External"/><Relationship Id="rId5" Type="http://schemas.openxmlformats.org/officeDocument/2006/relationships/footnotes" Target="footnotes.xml"/><Relationship Id="rId15" Type="http://schemas.openxmlformats.org/officeDocument/2006/relationships/hyperlink" Target="https://cid.moscow/biblioteka/" TargetMode="External"/><Relationship Id="rId10" Type="http://schemas.openxmlformats.org/officeDocument/2006/relationships/hyperlink" Target="https://dancedb.ru/" TargetMode="External"/><Relationship Id="rId4" Type="http://schemas.openxmlformats.org/officeDocument/2006/relationships/webSettings" Target="webSettings.xml"/><Relationship Id="rId9" Type="http://schemas.openxmlformats.org/officeDocument/2006/relationships/hyperlink" Target="http://xn--80aabfbrlk8bdbdxj.xn--p1ai/wp-content/uploads/august/5.%20%D0%A4%D0%B5%D0%B4%D0%B5%D1%80%D0%B0%D0%BB%D1%8C%D0%BD%D1%8B%D0%B9%20%D0%BF%D1%80%D0%BE%D0%B5%D0%BA%D1%82%20-%20%D0%A3%D1%87%D0%B8%D1%82%D0%B5%D0%BB%D1%8C%20%D0%B1%D1%83%D0%B4%D1%83%D1%89%D0%B5%D0%B3%D0%BE.pdf" TargetMode="External"/><Relationship Id="rId14" Type="http://schemas.openxmlformats.org/officeDocument/2006/relationships/hyperlink" Target="http://biblio.chgpu.edu.ru/inetres_pol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26</Pages>
  <Words>6962</Words>
  <Characters>39684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Валерия Железнякова</cp:lastModifiedBy>
  <cp:revision>13</cp:revision>
  <dcterms:created xsi:type="dcterms:W3CDTF">2021-02-17T06:57:00Z</dcterms:created>
  <dcterms:modified xsi:type="dcterms:W3CDTF">2023-12-02T17:29:00Z</dcterms:modified>
</cp:coreProperties>
</file>